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0338D2" w14:paraId="15842F89" w14:textId="77777777" w:rsidTr="00D2669F">
        <w:trPr>
          <w:trHeight w:val="788"/>
        </w:trPr>
        <w:tc>
          <w:tcPr>
            <w:tcW w:w="13930" w:type="dxa"/>
            <w:gridSpan w:val="4"/>
            <w:tcBorders>
              <w:bottom w:val="thinThickThinSmallGap" w:sz="8" w:space="0" w:color="000000"/>
            </w:tcBorders>
            <w:shd w:val="clear" w:color="auto" w:fill="C5F4FF"/>
          </w:tcPr>
          <w:p w14:paraId="36305810" w14:textId="77777777" w:rsidR="000338D2" w:rsidRPr="00A6668E" w:rsidRDefault="000338D2" w:rsidP="00D2669F">
            <w:pPr>
              <w:pStyle w:val="TableParagraph"/>
              <w:jc w:val="center"/>
              <w:rPr>
                <w:b/>
                <w:color w:val="008080"/>
                <w:sz w:val="32"/>
                <w:lang w:val="sv-SE"/>
              </w:rPr>
            </w:pPr>
            <w:r w:rsidRPr="00A6668E">
              <w:rPr>
                <w:b/>
                <w:color w:val="008080"/>
                <w:sz w:val="32"/>
                <w:lang w:val="sv-SE"/>
              </w:rPr>
              <w:t>Kompletterande pedagogisk utbildning</w:t>
            </w:r>
          </w:p>
          <w:p w14:paraId="77AF2750" w14:textId="77777777" w:rsidR="000338D2" w:rsidRPr="00A6668E" w:rsidRDefault="000338D2" w:rsidP="00D2669F">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0338D2" w14:paraId="674165C0" w14:textId="77777777" w:rsidTr="00D2669F">
        <w:trPr>
          <w:trHeight w:val="966"/>
        </w:trPr>
        <w:tc>
          <w:tcPr>
            <w:tcW w:w="7239" w:type="dxa"/>
            <w:gridSpan w:val="2"/>
            <w:tcBorders>
              <w:top w:val="thinThickThinSmallGap" w:sz="8" w:space="0" w:color="000000"/>
              <w:bottom w:val="single" w:sz="12" w:space="0" w:color="000000"/>
              <w:right w:val="single" w:sz="12" w:space="0" w:color="000000"/>
            </w:tcBorders>
          </w:tcPr>
          <w:p w14:paraId="0B205DD5" w14:textId="0B035680" w:rsidR="000338D2" w:rsidRPr="00940824" w:rsidRDefault="000338D2" w:rsidP="00D2669F">
            <w:pPr>
              <w:pStyle w:val="TableParagraph"/>
              <w:spacing w:after="120"/>
              <w:rPr>
                <w:sz w:val="28"/>
                <w:lang w:val="sv-SE"/>
              </w:rPr>
            </w:pPr>
            <w:r w:rsidRPr="00FC42FD">
              <w:rPr>
                <w:b/>
                <w:sz w:val="28"/>
                <w:lang w:val="sv-SE"/>
              </w:rPr>
              <w:t xml:space="preserve">VFU </w:t>
            </w:r>
            <w:r>
              <w:rPr>
                <w:b/>
                <w:sz w:val="28"/>
                <w:lang w:val="sv-SE"/>
              </w:rPr>
              <w:t>4</w:t>
            </w:r>
            <w:r w:rsidRPr="00FC42FD">
              <w:rPr>
                <w:b/>
                <w:sz w:val="28"/>
                <w:lang w:val="sv-SE"/>
              </w:rPr>
              <w:t>, 9KP</w:t>
            </w:r>
            <w:r>
              <w:rPr>
                <w:b/>
                <w:sz w:val="28"/>
                <w:lang w:val="sv-SE"/>
              </w:rPr>
              <w:t>A15</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160B66">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6A038C7BDE5F4E3AB1EE539C360639CF"/>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73BC7DA8" w14:textId="2938E104" w:rsidR="000338D2" w:rsidRPr="00FC42FD" w:rsidRDefault="000338D2" w:rsidP="00D2669F">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12D8899" w14:textId="77777777" w:rsidR="000338D2" w:rsidRPr="00373B45" w:rsidRDefault="000338D2" w:rsidP="00D2669F">
            <w:pPr>
              <w:pStyle w:val="TableParagraph"/>
              <w:rPr>
                <w:sz w:val="20"/>
                <w:lang w:val="sv-SE"/>
              </w:rPr>
            </w:pPr>
            <w:r w:rsidRPr="00373B45">
              <w:rPr>
                <w:sz w:val="20"/>
                <w:lang w:val="sv-SE"/>
              </w:rPr>
              <w:t>Skolans namn och kommun</w:t>
            </w:r>
          </w:p>
          <w:sdt>
            <w:sdtPr>
              <w:rPr>
                <w:rStyle w:val="FormatmallKicke"/>
              </w:rPr>
              <w:id w:val="465709218"/>
              <w:placeholder>
                <w:docPart w:val="52D947254F154F3C8F7C1DE7AF3935CB"/>
              </w:placeholder>
              <w:showingPlcHdr/>
            </w:sdtPr>
            <w:sdtEndPr>
              <w:rPr>
                <w:rStyle w:val="Standardstycketeckensnitt"/>
                <w:rFonts w:ascii="Calibri" w:hAnsi="Calibri"/>
                <w:sz w:val="24"/>
                <w:szCs w:val="24"/>
              </w:rPr>
            </w:sdtEndPr>
            <w:sdtContent>
              <w:p w14:paraId="6ADE2514"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1AF1228C" w14:textId="77777777" w:rsidTr="00D2669F">
        <w:trPr>
          <w:trHeight w:val="706"/>
        </w:trPr>
        <w:tc>
          <w:tcPr>
            <w:tcW w:w="7239" w:type="dxa"/>
            <w:gridSpan w:val="2"/>
            <w:tcBorders>
              <w:top w:val="single" w:sz="12" w:space="0" w:color="000000"/>
              <w:bottom w:val="single" w:sz="12" w:space="0" w:color="000000"/>
              <w:right w:val="single" w:sz="12" w:space="0" w:color="000000"/>
            </w:tcBorders>
          </w:tcPr>
          <w:p w14:paraId="52E96FC2" w14:textId="77777777" w:rsidR="000338D2" w:rsidRPr="00373B45" w:rsidRDefault="000338D2" w:rsidP="00D2669F">
            <w:pPr>
              <w:pStyle w:val="TableParagraph"/>
              <w:rPr>
                <w:sz w:val="20"/>
                <w:lang w:val="sv-SE"/>
              </w:rPr>
            </w:pPr>
            <w:r w:rsidRPr="00373B45">
              <w:rPr>
                <w:sz w:val="20"/>
                <w:lang w:val="sv-SE"/>
              </w:rPr>
              <w:t>Studentens namn:</w:t>
            </w:r>
          </w:p>
          <w:sdt>
            <w:sdtPr>
              <w:rPr>
                <w:rStyle w:val="FormatmallKicke"/>
              </w:rPr>
              <w:id w:val="-1352173601"/>
              <w:placeholder>
                <w:docPart w:val="1BCC5E9E0E2F4A6C9447882C181EFCD1"/>
              </w:placeholder>
              <w:showingPlcHdr/>
            </w:sdtPr>
            <w:sdtEndPr>
              <w:rPr>
                <w:rStyle w:val="Standardstycketeckensnitt"/>
                <w:rFonts w:ascii="Calibri" w:hAnsi="Calibri"/>
                <w:sz w:val="20"/>
              </w:rPr>
            </w:sdtEndPr>
            <w:sdtContent>
              <w:p w14:paraId="60714CBA"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59960F2" w14:textId="77777777" w:rsidR="000338D2" w:rsidRPr="00373B45" w:rsidRDefault="000338D2" w:rsidP="00D2669F">
            <w:pPr>
              <w:pStyle w:val="TableParagraph"/>
              <w:rPr>
                <w:sz w:val="20"/>
                <w:lang w:val="sv-SE"/>
              </w:rPr>
            </w:pPr>
            <w:r w:rsidRPr="00373B45">
              <w:rPr>
                <w:sz w:val="20"/>
                <w:lang w:val="sv-SE"/>
              </w:rPr>
              <w:t>Studentens personnummer:</w:t>
            </w:r>
          </w:p>
          <w:sdt>
            <w:sdtPr>
              <w:id w:val="355391570"/>
              <w:placeholder>
                <w:docPart w:val="F1B2A014A6FA4641B697010E610138EE"/>
              </w:placeholder>
            </w:sdtPr>
            <w:sdtEndPr>
              <w:rPr>
                <w:sz w:val="20"/>
              </w:rPr>
            </w:sdtEndPr>
            <w:sdtContent>
              <w:sdt>
                <w:sdtPr>
                  <w:rPr>
                    <w:rStyle w:val="FormatmallKicke"/>
                  </w:rPr>
                  <w:id w:val="791952461"/>
                  <w:placeholder>
                    <w:docPart w:val="C769A768EB584EB3A1C91DA3DE1D3C08"/>
                  </w:placeholder>
                  <w:showingPlcHdr/>
                </w:sdtPr>
                <w:sdtEndPr>
                  <w:rPr>
                    <w:rStyle w:val="Standardstycketeckensnitt"/>
                    <w:rFonts w:ascii="Calibri" w:hAnsi="Calibri"/>
                    <w:sz w:val="20"/>
                  </w:rPr>
                </w:sdtEndPr>
                <w:sdtContent>
                  <w:p w14:paraId="18291AE7" w14:textId="77777777" w:rsidR="000338D2" w:rsidRDefault="000338D2" w:rsidP="00D2669F">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7BF9D479" w14:textId="77777777" w:rsidR="000338D2" w:rsidRPr="000C4853" w:rsidRDefault="000338D2" w:rsidP="00D2669F">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3A592DE1" w14:textId="77777777" w:rsidR="000338D2" w:rsidRPr="00A6668E" w:rsidRDefault="000338D2" w:rsidP="00D2669F">
            <w:pPr>
              <w:pStyle w:val="TableParagraph"/>
              <w:rPr>
                <w:sz w:val="20"/>
                <w:lang w:val="sv-SE"/>
              </w:rPr>
            </w:pPr>
            <w:r w:rsidRPr="00A6668E">
              <w:rPr>
                <w:sz w:val="20"/>
                <w:lang w:val="sv-SE"/>
              </w:rPr>
              <w:t>Ämne och verksamhetsområde:</w:t>
            </w:r>
          </w:p>
          <w:p w14:paraId="0A41D766" w14:textId="77777777" w:rsidR="000338D2" w:rsidRPr="000C4853" w:rsidRDefault="00F76012" w:rsidP="00D2669F">
            <w:pPr>
              <w:pStyle w:val="TableParagraph"/>
              <w:rPr>
                <w:rFonts w:asciiTheme="minorHAnsi" w:hAnsiTheme="minorHAnsi"/>
                <w:sz w:val="28"/>
                <w:lang w:val="sv-SE"/>
              </w:rPr>
            </w:pPr>
            <w:sdt>
              <w:sdtPr>
                <w:rPr>
                  <w:rStyle w:val="FormatmallKicke"/>
                </w:rPr>
                <w:id w:val="-447631616"/>
                <w:placeholder>
                  <w:docPart w:val="D8C92652297D435E8733F1CA25C2F559"/>
                </w:placeholder>
                <w:showingPlcHdr/>
              </w:sdtPr>
              <w:sdtEndPr>
                <w:rPr>
                  <w:rStyle w:val="Standardstycketeckensnitt"/>
                  <w:rFonts w:ascii="Calibri" w:hAnsi="Calibri"/>
                  <w:sz w:val="20"/>
                </w:rPr>
              </w:sdtEndPr>
              <w:sdtContent>
                <w:r w:rsidR="000338D2" w:rsidRPr="00A6668E">
                  <w:rPr>
                    <w:rStyle w:val="Platshllartext"/>
                    <w:szCs w:val="28"/>
                    <w:lang w:val="sv-SE"/>
                  </w:rPr>
                  <w:t>Klicka för att ange text.</w:t>
                </w:r>
              </w:sdtContent>
            </w:sdt>
            <w:r w:rsidR="000338D2" w:rsidRPr="00A6668E">
              <w:rPr>
                <w:sz w:val="32"/>
                <w:lang w:val="sv-SE"/>
              </w:rPr>
              <w:tab/>
            </w:r>
          </w:p>
        </w:tc>
      </w:tr>
      <w:tr w:rsidR="000338D2" w14:paraId="1BFA5F43" w14:textId="77777777" w:rsidTr="00D2669F">
        <w:trPr>
          <w:trHeight w:val="825"/>
        </w:trPr>
        <w:tc>
          <w:tcPr>
            <w:tcW w:w="4380" w:type="dxa"/>
            <w:tcBorders>
              <w:top w:val="single" w:sz="12" w:space="0" w:color="000000"/>
              <w:bottom w:val="single" w:sz="12" w:space="0" w:color="000000"/>
              <w:right w:val="single" w:sz="12" w:space="0" w:color="000000"/>
            </w:tcBorders>
          </w:tcPr>
          <w:p w14:paraId="2FC71B12" w14:textId="77777777" w:rsidR="000338D2" w:rsidRPr="002237B7" w:rsidRDefault="000338D2" w:rsidP="00D2669F">
            <w:pPr>
              <w:pStyle w:val="TableParagraph"/>
              <w:rPr>
                <w:sz w:val="20"/>
                <w:lang w:val="sv-SE"/>
              </w:rPr>
            </w:pPr>
            <w:r w:rsidRPr="002237B7">
              <w:rPr>
                <w:sz w:val="20"/>
                <w:lang w:val="sv-SE"/>
              </w:rPr>
              <w:t>Närvarodagar</w:t>
            </w:r>
            <w:r w:rsidRPr="002237B7">
              <w:rPr>
                <w:sz w:val="20"/>
                <w:lang w:val="sv-SE"/>
              </w:rPr>
              <w:tab/>
              <w:t xml:space="preserve">               under följande</w:t>
            </w:r>
            <w:r w:rsidRPr="002237B7">
              <w:rPr>
                <w:spacing w:val="-3"/>
                <w:sz w:val="20"/>
                <w:lang w:val="sv-SE"/>
              </w:rPr>
              <w:t xml:space="preserve"> </w:t>
            </w:r>
            <w:r w:rsidRPr="002237B7">
              <w:rPr>
                <w:sz w:val="20"/>
                <w:lang w:val="sv-SE"/>
              </w:rPr>
              <w:t>veckor</w:t>
            </w:r>
          </w:p>
          <w:p w14:paraId="04663C96" w14:textId="11EC8B6B" w:rsidR="000338D2" w:rsidRPr="002237B7" w:rsidRDefault="00F76012" w:rsidP="00D2669F">
            <w:pPr>
              <w:pStyle w:val="TableParagraph"/>
              <w:rPr>
                <w:sz w:val="28"/>
                <w:lang w:val="sv-SE"/>
              </w:rPr>
            </w:pPr>
            <w:sdt>
              <w:sdtPr>
                <w:rPr>
                  <w:rStyle w:val="FormatmallKicke"/>
                </w:rPr>
                <w:id w:val="490989481"/>
                <w:placeholder>
                  <w:docPart w:val="92F2BD7B47BF441E97293EC32C7FAC58"/>
                </w:placeholder>
                <w:showingPlcHdr/>
              </w:sdtPr>
              <w:sdtEndPr>
                <w:rPr>
                  <w:rStyle w:val="Standardstycketeckensnitt"/>
                  <w:rFonts w:ascii="Calibri" w:hAnsi="Calibri"/>
                  <w:sz w:val="32"/>
                </w:rPr>
              </w:sdtEndPr>
              <w:sdtContent>
                <w:r w:rsidR="000338D2" w:rsidRPr="002237B7">
                  <w:rPr>
                    <w:rStyle w:val="Platshllartext"/>
                    <w:szCs w:val="28"/>
                    <w:lang w:val="sv-SE"/>
                  </w:rPr>
                  <w:t>Klicka</w:t>
                </w:r>
              </w:sdtContent>
            </w:sdt>
            <w:r w:rsidR="00C53D56" w:rsidRPr="002237B7">
              <w:rPr>
                <w:sz w:val="32"/>
                <w:lang w:val="sv-SE"/>
              </w:rPr>
              <w:t xml:space="preserve">        </w:t>
            </w:r>
            <w:r w:rsidR="000338D2" w:rsidRPr="002237B7">
              <w:rPr>
                <w:sz w:val="32"/>
                <w:lang w:val="sv-SE"/>
              </w:rPr>
              <w:t xml:space="preserve">            </w:t>
            </w:r>
            <w:sdt>
              <w:sdtPr>
                <w:rPr>
                  <w:rStyle w:val="FormatmallKicke"/>
                </w:rPr>
                <w:id w:val="1717160489"/>
                <w:placeholder>
                  <w:docPart w:val="A22A50090CF14CC7A7F7FC0F438E1C13"/>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r w:rsidR="000338D2" w:rsidRPr="002237B7">
              <w:rPr>
                <w:b/>
                <w:bCs/>
                <w:sz w:val="32"/>
                <w:lang w:val="sv-SE"/>
              </w:rPr>
              <w:t xml:space="preserve"> - </w:t>
            </w:r>
            <w:r w:rsidR="000338D2" w:rsidRPr="002237B7">
              <w:rPr>
                <w:sz w:val="32"/>
                <w:lang w:val="sv-SE"/>
              </w:rPr>
              <w:t xml:space="preserve"> </w:t>
            </w:r>
            <w:sdt>
              <w:sdtPr>
                <w:rPr>
                  <w:rStyle w:val="FormatmallKicke"/>
                </w:rPr>
                <w:id w:val="-1558316144"/>
                <w:placeholder>
                  <w:docPart w:val="7832BE46C1A74EBEAA2EDC55984A261F"/>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12EFF10" w14:textId="77777777" w:rsidR="000338D2" w:rsidRPr="002237B7" w:rsidRDefault="000338D2" w:rsidP="00D2669F">
            <w:pPr>
              <w:pStyle w:val="TableParagraph"/>
              <w:rPr>
                <w:sz w:val="20"/>
                <w:lang w:val="sv-SE"/>
              </w:rPr>
            </w:pPr>
            <w:r w:rsidRPr="002237B7">
              <w:rPr>
                <w:sz w:val="20"/>
                <w:lang w:val="sv-SE"/>
              </w:rPr>
              <w:t>Antalet genomförda lektioner</w:t>
            </w:r>
          </w:p>
          <w:sdt>
            <w:sdtPr>
              <w:rPr>
                <w:rStyle w:val="FormatmallKicke"/>
              </w:rPr>
              <w:id w:val="-141361591"/>
              <w:placeholder>
                <w:docPart w:val="71B25387726B4E8BB97FC4B2376C443D"/>
              </w:placeholder>
              <w:showingPlcHdr/>
            </w:sdtPr>
            <w:sdtEndPr>
              <w:rPr>
                <w:rStyle w:val="Standardstycketeckensnitt"/>
                <w:rFonts w:ascii="Calibri" w:hAnsi="Calibri"/>
                <w:sz w:val="22"/>
                <w:szCs w:val="28"/>
              </w:rPr>
            </w:sdtEndPr>
            <w:sdtContent>
              <w:p w14:paraId="62FBE7F8" w14:textId="77777777" w:rsidR="000338D2" w:rsidRPr="002237B7" w:rsidRDefault="000338D2" w:rsidP="00D2669F">
                <w:pPr>
                  <w:pStyle w:val="TableParagraph"/>
                  <w:rPr>
                    <w:sz w:val="20"/>
                    <w:lang w:val="sv-SE"/>
                  </w:rPr>
                </w:pPr>
                <w:r w:rsidRPr="002237B7">
                  <w:rPr>
                    <w:rStyle w:val="Platshllartext"/>
                    <w:szCs w:val="28"/>
                    <w:lang w:val="sv-SE"/>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4FF0928" w14:textId="77777777" w:rsidR="000338D2" w:rsidRPr="00373B45" w:rsidRDefault="000338D2" w:rsidP="00D2669F">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433A80094692480E985DB0C9A0330B39"/>
              </w:placeholder>
              <w:showingPlcHdr/>
            </w:sdtPr>
            <w:sdtEndPr>
              <w:rPr>
                <w:rStyle w:val="FormatmallKicke"/>
              </w:rPr>
            </w:sdtEndPr>
            <w:sdtContent>
              <w:p w14:paraId="770F2B3B"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69D3E4A9" w14:textId="77777777" w:rsidTr="00D2669F">
        <w:trPr>
          <w:trHeight w:val="829"/>
        </w:trPr>
        <w:tc>
          <w:tcPr>
            <w:tcW w:w="4380" w:type="dxa"/>
            <w:tcBorders>
              <w:top w:val="single" w:sz="12" w:space="0" w:color="000000"/>
              <w:bottom w:val="single" w:sz="12" w:space="0" w:color="000000"/>
              <w:right w:val="single" w:sz="12" w:space="0" w:color="000000"/>
            </w:tcBorders>
          </w:tcPr>
          <w:p w14:paraId="6F25454F" w14:textId="77777777" w:rsidR="000338D2" w:rsidRPr="00373B45" w:rsidRDefault="000338D2" w:rsidP="00D2669F">
            <w:pPr>
              <w:pStyle w:val="TableParagraph"/>
              <w:rPr>
                <w:sz w:val="20"/>
                <w:lang w:val="sv-SE"/>
              </w:rPr>
            </w:pPr>
            <w:r w:rsidRPr="00373B45">
              <w:rPr>
                <w:sz w:val="20"/>
                <w:lang w:val="sv-SE"/>
              </w:rPr>
              <w:t>Handledarens namn</w:t>
            </w:r>
          </w:p>
          <w:sdt>
            <w:sdtPr>
              <w:rPr>
                <w:rStyle w:val="FormatmallKicke"/>
              </w:rPr>
              <w:id w:val="-1414003074"/>
              <w:placeholder>
                <w:docPart w:val="B052A7C663FF48048B6DA1584D51BF58"/>
              </w:placeholder>
              <w:showingPlcHdr/>
            </w:sdtPr>
            <w:sdtEndPr>
              <w:rPr>
                <w:rStyle w:val="Standardstycketeckensnitt"/>
                <w:rFonts w:ascii="Calibri" w:hAnsi="Calibri"/>
                <w:sz w:val="20"/>
              </w:rPr>
            </w:sdtEndPr>
            <w:sdtContent>
              <w:p w14:paraId="03E0DBD8"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645E8F8F" w14:textId="77777777" w:rsidR="000338D2" w:rsidRPr="00373B45" w:rsidRDefault="000338D2" w:rsidP="00D2669F">
            <w:pPr>
              <w:pStyle w:val="TableParagraph"/>
              <w:rPr>
                <w:sz w:val="20"/>
                <w:lang w:val="sv-SE"/>
              </w:rPr>
            </w:pPr>
            <w:r w:rsidRPr="00373B45">
              <w:rPr>
                <w:sz w:val="20"/>
                <w:lang w:val="sv-SE"/>
              </w:rPr>
              <w:t>Handledarens tel.nr.</w:t>
            </w:r>
          </w:p>
          <w:sdt>
            <w:sdtPr>
              <w:rPr>
                <w:rStyle w:val="FormatmallKicke"/>
              </w:rPr>
              <w:id w:val="1343509795"/>
              <w:placeholder>
                <w:docPart w:val="43ED94B3C8B940358C0C351F4A04C66B"/>
              </w:placeholder>
              <w:showingPlcHdr/>
            </w:sdtPr>
            <w:sdtEndPr>
              <w:rPr>
                <w:rStyle w:val="Standardstycketeckensnitt"/>
                <w:rFonts w:ascii="Calibri" w:hAnsi="Calibri"/>
                <w:sz w:val="20"/>
              </w:rPr>
            </w:sdtEndPr>
            <w:sdtContent>
              <w:p w14:paraId="1AB65398" w14:textId="77777777" w:rsidR="000338D2" w:rsidRPr="00373B45" w:rsidRDefault="000338D2" w:rsidP="00D2669F">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5FB19E3F" w14:textId="77777777" w:rsidR="000338D2" w:rsidRPr="005D629A" w:rsidRDefault="000338D2" w:rsidP="00D2669F">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6F783883C9CA42DA9B9F5028D1CF9231"/>
              </w:placeholder>
              <w:showingPlcHdr/>
            </w:sdtPr>
            <w:sdtEndPr>
              <w:rPr>
                <w:rStyle w:val="Standardstycketeckensnitt"/>
                <w:rFonts w:ascii="Calibri" w:hAnsi="Calibri"/>
                <w:sz w:val="20"/>
              </w:rPr>
            </w:sdtEndPr>
            <w:sdtContent>
              <w:p w14:paraId="3C10C149" w14:textId="77777777" w:rsidR="000338D2" w:rsidRPr="00D7789E" w:rsidRDefault="000338D2" w:rsidP="00D2669F">
                <w:pPr>
                  <w:pStyle w:val="TableParagraph"/>
                  <w:rPr>
                    <w:sz w:val="20"/>
                    <w:lang w:val="sv-SE"/>
                  </w:rPr>
                </w:pPr>
                <w:r w:rsidRPr="00D7789E">
                  <w:rPr>
                    <w:rStyle w:val="Platshllartext"/>
                    <w:szCs w:val="28"/>
                    <w:lang w:val="sv-SE"/>
                  </w:rPr>
                  <w:t>Klicka här för att ange text.</w:t>
                </w:r>
              </w:p>
            </w:sdtContent>
          </w:sdt>
        </w:tc>
      </w:tr>
      <w:tr w:rsidR="000338D2" w14:paraId="411F29BF" w14:textId="77777777" w:rsidTr="00D2669F">
        <w:trPr>
          <w:trHeight w:val="829"/>
        </w:trPr>
        <w:tc>
          <w:tcPr>
            <w:tcW w:w="4380" w:type="dxa"/>
            <w:tcBorders>
              <w:top w:val="single" w:sz="12" w:space="0" w:color="000000"/>
              <w:right w:val="single" w:sz="12" w:space="0" w:color="000000"/>
            </w:tcBorders>
          </w:tcPr>
          <w:p w14:paraId="00F80AC1" w14:textId="77777777" w:rsidR="000338D2" w:rsidRPr="004D15D0" w:rsidRDefault="000338D2" w:rsidP="00D2669F">
            <w:pPr>
              <w:pStyle w:val="TableParagraph"/>
              <w:rPr>
                <w:sz w:val="20"/>
                <w:lang w:val="sv-SE"/>
              </w:rPr>
            </w:pPr>
            <w:r>
              <w:rPr>
                <w:sz w:val="20"/>
                <w:lang w:val="sv-SE"/>
              </w:rPr>
              <w:t xml:space="preserve">Handledarens mejladress </w:t>
            </w:r>
          </w:p>
          <w:sdt>
            <w:sdtPr>
              <w:rPr>
                <w:rStyle w:val="FormatmallKicke"/>
              </w:rPr>
              <w:id w:val="536011539"/>
              <w:placeholder>
                <w:docPart w:val="38488087B70C4152838EEB670A76289C"/>
              </w:placeholder>
              <w:showingPlcHdr/>
            </w:sdtPr>
            <w:sdtEndPr>
              <w:rPr>
                <w:rStyle w:val="Standardstycketeckensnitt"/>
                <w:rFonts w:ascii="Calibri" w:hAnsi="Calibri"/>
                <w:sz w:val="20"/>
              </w:rPr>
            </w:sdtEndPr>
            <w:sdtContent>
              <w:p w14:paraId="46C13C0B" w14:textId="77777777" w:rsidR="000338D2" w:rsidRDefault="000338D2" w:rsidP="00D2669F">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7E295918" w14:textId="77777777" w:rsidR="000338D2" w:rsidRPr="004D15D0" w:rsidRDefault="000338D2" w:rsidP="00D2669F">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34BF6FE" w14:textId="77777777" w:rsidR="000338D2" w:rsidRPr="004D15D0" w:rsidRDefault="000338D2" w:rsidP="00D2669F">
            <w:pPr>
              <w:pStyle w:val="TableParagraph"/>
              <w:rPr>
                <w:sz w:val="20"/>
                <w:lang w:val="sv-SE"/>
              </w:rPr>
            </w:pPr>
          </w:p>
        </w:tc>
        <w:tc>
          <w:tcPr>
            <w:tcW w:w="6691" w:type="dxa"/>
            <w:gridSpan w:val="2"/>
            <w:tcBorders>
              <w:top w:val="single" w:sz="12" w:space="0" w:color="000000"/>
              <w:left w:val="single" w:sz="12" w:space="0" w:color="000000"/>
            </w:tcBorders>
          </w:tcPr>
          <w:p w14:paraId="644F18C2" w14:textId="77777777" w:rsidR="000338D2" w:rsidRPr="004D15D0" w:rsidRDefault="000338D2" w:rsidP="00D2669F">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8AEBB3A38CA648AB9E4DB3C7CB60B512"/>
              </w:placeholder>
              <w:showingPlcHdr/>
            </w:sdtPr>
            <w:sdtEndPr>
              <w:rPr>
                <w:rStyle w:val="Standardstycketeckensnitt"/>
                <w:rFonts w:ascii="Calibri" w:hAnsi="Calibri"/>
                <w:sz w:val="20"/>
              </w:rPr>
            </w:sdtEndPr>
            <w:sdtContent>
              <w:p w14:paraId="4975A3F1" w14:textId="77777777" w:rsidR="000338D2" w:rsidRPr="004D15D0" w:rsidRDefault="000338D2" w:rsidP="00D2669F">
                <w:pPr>
                  <w:pStyle w:val="TableParagraph"/>
                  <w:rPr>
                    <w:sz w:val="20"/>
                    <w:lang w:val="sv-SE"/>
                  </w:rPr>
                </w:pPr>
                <w:r w:rsidRPr="00D7789E">
                  <w:rPr>
                    <w:rStyle w:val="Platshllartext"/>
                    <w:szCs w:val="28"/>
                    <w:lang w:val="sv-SE"/>
                  </w:rPr>
                  <w:t>Klicka här för att ange text.</w:t>
                </w:r>
              </w:p>
            </w:sdtContent>
          </w:sdt>
        </w:tc>
      </w:tr>
    </w:tbl>
    <w:p w14:paraId="66F9050D" w14:textId="2378BA0E"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605BD8" w:rsidRPr="000771CB">
        <w:rPr>
          <w:sz w:val="28"/>
        </w:rPr>
        <w:t>(</w:t>
      </w:r>
      <w:r w:rsidR="00605BD8">
        <w:rPr>
          <w:sz w:val="18"/>
          <w:shd w:val="clear" w:color="auto" w:fill="CCFFFF"/>
        </w:rPr>
        <w:t>För fl</w:t>
      </w:r>
      <w:r w:rsidR="00605BD8" w:rsidRPr="000771CB">
        <w:rPr>
          <w:sz w:val="18"/>
          <w:shd w:val="clear" w:color="auto" w:fill="CCFFFF"/>
        </w:rPr>
        <w:t>er instruktioner, se nedan</w:t>
      </w:r>
      <w:r w:rsidR="00605BD8" w:rsidRPr="003C5FFD">
        <w:rPr>
          <w:sz w:val="20"/>
          <w:shd w:val="clear" w:color="auto" w:fill="CCFFFF"/>
        </w:rPr>
        <w:t>)</w:t>
      </w:r>
    </w:p>
    <w:p w14:paraId="19B23D52" w14:textId="77777777" w:rsidR="009D1BDF" w:rsidRPr="00F11E54"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4BF9264" w14:textId="0C6E162D" w:rsidR="00E92F9D" w:rsidRPr="009D1BDF"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Skicka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r w:rsidR="00E92F9D" w:rsidRPr="009D1BDF">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702EE3C" w14:textId="10B48474" w:rsidR="00634F96" w:rsidRPr="009A5A02" w:rsidRDefault="00634F96"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454F3681"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w:t>
            </w:r>
            <w:r w:rsidR="000940DE">
              <w:rPr>
                <w:sz w:val="20"/>
                <w:szCs w:val="20"/>
              </w:rPr>
              <w:t>kriterierna.</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2457BC24" w:rsidR="00634F96" w:rsidRDefault="00F76012"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10044121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634F96" w:rsidRPr="002163BA">
              <w:rPr>
                <w:b/>
                <w:sz w:val="20"/>
                <w:szCs w:val="20"/>
              </w:rPr>
              <w:t>yrkesmässigt och</w:t>
            </w:r>
            <w:r w:rsidR="00634F96" w:rsidRPr="009C19E2">
              <w:rPr>
                <w:b/>
                <w:sz w:val="20"/>
                <w:szCs w:val="20"/>
              </w:rPr>
              <w:t xml:space="preserve"> </w:t>
            </w:r>
            <w:r w:rsidR="00634F96" w:rsidRPr="00D16CF5">
              <w:rPr>
                <w:b/>
                <w:sz w:val="20"/>
                <w:szCs w:val="20"/>
              </w:rPr>
              <w:t>fungerande</w:t>
            </w:r>
            <w:r w:rsidR="00634F96" w:rsidRPr="00560315">
              <w:rPr>
                <w:sz w:val="20"/>
                <w:szCs w:val="20"/>
              </w:rPr>
              <w:t xml:space="preserve"> sätt</w:t>
            </w:r>
            <w:r w:rsidR="00634F96">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2BD4A1FB" w:rsidR="00634F96" w:rsidRPr="00826FAD" w:rsidRDefault="00F76012"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4792575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00634F96" w:rsidRPr="00560315">
              <w:rPr>
                <w:rFonts w:asciiTheme="majorHAnsi" w:hAnsiTheme="majorHAnsi" w:cs="Helvetica"/>
                <w:color w:val="auto"/>
                <w:sz w:val="20"/>
                <w:szCs w:val="20"/>
              </w:rPr>
              <w:t xml:space="preserve"> sät</w:t>
            </w:r>
            <w:r w:rsidR="00634F96">
              <w:rPr>
                <w:rFonts w:asciiTheme="majorHAnsi" w:hAnsiTheme="majorHAnsi" w:cs="Helvetica"/>
                <w:color w:val="auto"/>
                <w:sz w:val="20"/>
                <w:szCs w:val="20"/>
              </w:rPr>
              <w:t>t</w:t>
            </w:r>
            <w:r w:rsidR="00634F96">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465864" w14:textId="77777777" w:rsidR="00311D5B" w:rsidRPr="008440A6" w:rsidRDefault="00F76012"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4247783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4437725" w14:textId="41B9E073"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7849FD53" w:rsidR="00634F96" w:rsidRDefault="00634F96" w:rsidP="00A319B2">
            <w:pPr>
              <w:rPr>
                <w:sz w:val="20"/>
                <w:szCs w:val="20"/>
              </w:rPr>
            </w:pPr>
            <w:r w:rsidRPr="009A5A02">
              <w:rPr>
                <w:b w:val="0"/>
                <w:bCs w:val="0"/>
                <w:sz w:val="20"/>
                <w:szCs w:val="20"/>
              </w:rPr>
              <w:t>Undvik att upprepa kriterietexten i din motivering.</w:t>
            </w:r>
          </w:p>
          <w:p w14:paraId="49885948" w14:textId="77777777" w:rsidR="00960805" w:rsidRDefault="00960805" w:rsidP="00A319B2">
            <w:pPr>
              <w:rPr>
                <w:b w:val="0"/>
                <w:sz w:val="20"/>
                <w:szCs w:val="20"/>
              </w:rPr>
            </w:pPr>
          </w:p>
          <w:p w14:paraId="6A6DA897" w14:textId="77777777" w:rsidR="00634F96" w:rsidRPr="009A5A02" w:rsidRDefault="00634F96" w:rsidP="00A319B2">
            <w:pPr>
              <w:rPr>
                <w:b w:val="0"/>
                <w:sz w:val="20"/>
                <w:szCs w:val="20"/>
              </w:rPr>
            </w:pPr>
          </w:p>
        </w:tc>
        <w:sdt>
          <w:sdtPr>
            <w:rPr>
              <w:sz w:val="20"/>
              <w:szCs w:val="20"/>
            </w:rPr>
            <w:id w:val="139717502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6EBE584F"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54ED2894" w:rsidR="00634F96" w:rsidRDefault="00F76012"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15299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57B8826A" w:rsidR="00634F96" w:rsidRPr="00826FAD" w:rsidRDefault="00F76012"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8336953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79F19DF" w14:textId="77777777" w:rsidR="00311D5B" w:rsidRPr="008440A6" w:rsidRDefault="00F76012"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03756619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5DD8017" w14:textId="5DB06E28"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sdt>
          <w:sdtPr>
            <w:rPr>
              <w:sz w:val="20"/>
              <w:szCs w:val="20"/>
            </w:rPr>
            <w:id w:val="-101106422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4BA202ED" w:rsidR="00634F96"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29C51B6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C6F35ED" w:rsidR="00634F96" w:rsidRDefault="00F76012"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9330547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sidR="00634F96">
              <w:rPr>
                <w:color w:val="auto"/>
                <w:sz w:val="20"/>
                <w:szCs w:val="20"/>
              </w:rPr>
              <w:t>undervis</w:t>
            </w:r>
            <w:r w:rsidR="00AA6746">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sidRPr="00A10996">
              <w:rPr>
                <w:b/>
                <w:bCs/>
                <w:color w:val="auto"/>
                <w:sz w:val="20"/>
                <w:szCs w:val="20"/>
              </w:rPr>
              <w:t>enkla</w:t>
            </w:r>
            <w:r w:rsidR="00634F96" w:rsidRPr="00971018">
              <w:rPr>
                <w:color w:val="FF0000"/>
                <w:sz w:val="20"/>
                <w:szCs w:val="20"/>
              </w:rPr>
              <w:t xml:space="preserve"> </w:t>
            </w:r>
            <w:r w:rsidR="00634F96">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66441319" w:rsidR="00634F96" w:rsidRPr="00826FAD" w:rsidRDefault="00F76012"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2250626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sidR="00634F96">
              <w:rPr>
                <w:sz w:val="20"/>
                <w:szCs w:val="20"/>
              </w:rPr>
              <w:t xml:space="preserve"> </w:t>
            </w:r>
            <w:r w:rsidR="00634F96">
              <w:rPr>
                <w:color w:val="auto"/>
                <w:sz w:val="20"/>
                <w:szCs w:val="20"/>
              </w:rPr>
              <w:t>undervis</w:t>
            </w:r>
            <w:r w:rsidR="006019B7">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Pr>
                <w:b/>
                <w:bCs/>
                <w:color w:val="auto"/>
                <w:sz w:val="20"/>
                <w:szCs w:val="20"/>
              </w:rPr>
              <w:t>nyanserade</w:t>
            </w:r>
            <w:r w:rsidR="00634F96" w:rsidRPr="00971018">
              <w:rPr>
                <w:color w:val="FF0000"/>
                <w:sz w:val="20"/>
                <w:szCs w:val="20"/>
              </w:rPr>
              <w:t xml:space="preserve"> </w:t>
            </w:r>
            <w:r w:rsidR="00634F96">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1C88E5D" w14:textId="77777777" w:rsidR="00311D5B" w:rsidRPr="008440A6" w:rsidRDefault="00F76012"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1155414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C17D7F8" w14:textId="660A7C3F"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3E25B03C"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sdt>
          <w:sdtPr>
            <w:rPr>
              <w:sz w:val="20"/>
              <w:szCs w:val="20"/>
            </w:rPr>
            <w:id w:val="-355727543"/>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246B8A1" w14:textId="5E120891"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9A5A02" w14:paraId="52004755"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738A0" w14:textId="0EE795F6"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A814F34" w:rsidR="00634F96" w:rsidRPr="00826FAD" w:rsidRDefault="00F76012" w:rsidP="001D3F9E">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1873623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några</w:t>
            </w:r>
            <w:r w:rsidR="00634F96">
              <w:rPr>
                <w:sz w:val="20"/>
                <w:szCs w:val="20"/>
              </w:rPr>
              <w:t xml:space="preserve"> 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w:t>
            </w:r>
            <w:r w:rsidR="00F721C6" w:rsidRPr="00BD6F03">
              <w:rPr>
                <w:sz w:val="20"/>
                <w:szCs w:val="20"/>
              </w:rPr>
              <w:t xml:space="preserve"> inklusive digitala resurser, </w:t>
            </w:r>
            <w:r w:rsidR="00634F96">
              <w:rPr>
                <w:sz w:val="20"/>
                <w:szCs w:val="20"/>
              </w:rPr>
              <w:t xml:space="preserve">på ett </w:t>
            </w:r>
            <w:r w:rsidR="00CA50B8">
              <w:rPr>
                <w:b/>
                <w:bCs/>
                <w:color w:val="auto"/>
                <w:sz w:val="20"/>
                <w:szCs w:val="20"/>
              </w:rPr>
              <w:t>fungerande</w:t>
            </w:r>
            <w:r w:rsidR="00634F96">
              <w:rPr>
                <w:sz w:val="20"/>
                <w:szCs w:val="20"/>
              </w:rPr>
              <w:t xml:space="preserve"> sätt,</w:t>
            </w:r>
            <w:r w:rsidR="00634F96" w:rsidRPr="00971018">
              <w:rPr>
                <w:sz w:val="20"/>
                <w:szCs w:val="20"/>
              </w:rPr>
              <w:t xml:space="preserve"> med hänsyn till olika elevers behov och didaktiska överväganden</w:t>
            </w:r>
            <w:r w:rsidR="00634F96">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EF0AEB6" w:rsidR="00634F96" w:rsidRPr="00826FAD" w:rsidRDefault="00F76012" w:rsidP="00A319B2">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1135893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flera</w:t>
            </w:r>
            <w:r w:rsidR="00634F96" w:rsidRPr="00971018">
              <w:rPr>
                <w:color w:val="FF0000"/>
                <w:sz w:val="20"/>
                <w:szCs w:val="20"/>
              </w:rPr>
              <w:t xml:space="preserve"> </w:t>
            </w:r>
            <w:r w:rsidR="00634F96">
              <w:rPr>
                <w:sz w:val="20"/>
                <w:szCs w:val="20"/>
              </w:rPr>
              <w:t>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 xml:space="preserve">, </w:t>
            </w:r>
            <w:r w:rsidR="00BD1D68" w:rsidRPr="00BD6F03">
              <w:rPr>
                <w:sz w:val="20"/>
                <w:szCs w:val="20"/>
              </w:rPr>
              <w:t xml:space="preserve">inklusive digitala resurser, </w:t>
            </w:r>
            <w:r w:rsidR="00634F96">
              <w:rPr>
                <w:sz w:val="20"/>
                <w:szCs w:val="20"/>
              </w:rPr>
              <w:t xml:space="preserve">på ett </w:t>
            </w:r>
            <w:r w:rsidR="00634F96" w:rsidRPr="00CE1B6B">
              <w:rPr>
                <w:b/>
                <w:bCs/>
                <w:color w:val="auto"/>
                <w:sz w:val="20"/>
                <w:szCs w:val="20"/>
              </w:rPr>
              <w:t>strukturerat och ändamålsenligt</w:t>
            </w:r>
            <w:r w:rsidR="00634F96" w:rsidRPr="00CE1B6B">
              <w:rPr>
                <w:color w:val="auto"/>
                <w:sz w:val="20"/>
                <w:szCs w:val="20"/>
              </w:rPr>
              <w:t xml:space="preserve"> </w:t>
            </w:r>
            <w:r w:rsidR="00634F96">
              <w:rPr>
                <w:sz w:val="20"/>
                <w:szCs w:val="20"/>
              </w:rPr>
              <w:t>sätt,</w:t>
            </w:r>
            <w:r w:rsidR="00634F96" w:rsidRPr="00971018">
              <w:rPr>
                <w:sz w:val="20"/>
                <w:szCs w:val="20"/>
              </w:rPr>
              <w:t xml:space="preserve"> med hänsyn till olika elevers behov och didaktiska över</w:t>
            </w:r>
            <w:r w:rsidR="00634F96">
              <w:rPr>
                <w:sz w:val="20"/>
                <w:szCs w:val="20"/>
              </w:rPr>
              <w:softHyphen/>
            </w:r>
            <w:r w:rsidR="00634F96" w:rsidRPr="00971018">
              <w:rPr>
                <w:sz w:val="20"/>
                <w:szCs w:val="20"/>
              </w:rPr>
              <w:t>väganden</w:t>
            </w:r>
            <w:r w:rsidR="00634F96">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A0D7EC" w14:textId="77777777" w:rsidR="00311D5B" w:rsidRPr="008440A6" w:rsidRDefault="00F76012"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4779734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82C7257" w14:textId="5388557F" w:rsidR="00634F96"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6475745B" w14:textId="7377A4A7" w:rsidR="002237B7" w:rsidRDefault="002237B7" w:rsidP="00A319B2">
            <w:pPr>
              <w:rPr>
                <w:bCs w:val="0"/>
                <w:sz w:val="20"/>
                <w:szCs w:val="20"/>
              </w:rPr>
            </w:pPr>
          </w:p>
          <w:p w14:paraId="4FF47EC6" w14:textId="77777777" w:rsidR="002237B7" w:rsidRDefault="002237B7" w:rsidP="00A319B2">
            <w:pPr>
              <w:rPr>
                <w:b w:val="0"/>
                <w:sz w:val="20"/>
                <w:szCs w:val="20"/>
              </w:rPr>
            </w:pPr>
          </w:p>
          <w:p w14:paraId="18503E57" w14:textId="77777777" w:rsidR="00634F96" w:rsidRPr="009A5A02" w:rsidRDefault="00634F96" w:rsidP="00A319B2">
            <w:pPr>
              <w:rPr>
                <w:b w:val="0"/>
                <w:sz w:val="20"/>
                <w:szCs w:val="20"/>
              </w:rPr>
            </w:pPr>
          </w:p>
        </w:tc>
        <w:sdt>
          <w:sdtPr>
            <w:rPr>
              <w:sz w:val="20"/>
              <w:szCs w:val="20"/>
            </w:rPr>
            <w:id w:val="-201860811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0336C1A7" w:rsidR="00634F96"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6D76AB54" w:rsidR="00506FA9" w:rsidRDefault="00F76012"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99263770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0D98B5CA" w:rsidR="00E94010" w:rsidRDefault="00F76012"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143752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EA3EE76" w14:textId="77777777" w:rsidR="00311D5B" w:rsidRPr="008440A6" w:rsidRDefault="00F76012"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79010215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0EDF2370" w14:textId="31FFFBA3" w:rsidR="00506FA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F25CB80" w:rsidR="000C3849" w:rsidRDefault="000C3849" w:rsidP="00A319B2">
            <w:pPr>
              <w:rPr>
                <w:bCs w:val="0"/>
                <w:sz w:val="20"/>
                <w:szCs w:val="20"/>
              </w:rPr>
            </w:pPr>
          </w:p>
          <w:p w14:paraId="67FCE0BD" w14:textId="77777777" w:rsidR="002237B7" w:rsidRDefault="002237B7"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sdt>
          <w:sdtPr>
            <w:rPr>
              <w:sz w:val="20"/>
              <w:szCs w:val="20"/>
            </w:rPr>
            <w:id w:val="-149872322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DFC622C" w:rsidR="000C3849"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474770B6"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57771AEA" w:rsidR="00506FA9" w:rsidRDefault="00F76012"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82908660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sidR="00506FA9">
              <w:rPr>
                <w:sz w:val="20"/>
                <w:szCs w:val="20"/>
              </w:rPr>
              <w:t xml:space="preserve"> på ett </w:t>
            </w:r>
            <w:r w:rsidR="00CA50B8">
              <w:rPr>
                <w:b/>
                <w:bCs/>
                <w:color w:val="auto"/>
                <w:sz w:val="20"/>
                <w:szCs w:val="20"/>
              </w:rPr>
              <w:t>fungerande</w:t>
            </w:r>
            <w:r w:rsidR="00506FA9">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A4700B0" w:rsidR="00532629" w:rsidRPr="00971018" w:rsidRDefault="00F76012"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51381503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506FA9">
              <w:rPr>
                <w:sz w:val="20"/>
                <w:szCs w:val="20"/>
              </w:rPr>
              <w:t xml:space="preserve"> på ett </w:t>
            </w:r>
            <w:r w:rsidR="00506FA9" w:rsidRPr="00CE1B6B">
              <w:rPr>
                <w:b/>
                <w:bCs/>
                <w:color w:val="auto"/>
                <w:sz w:val="20"/>
                <w:szCs w:val="20"/>
              </w:rPr>
              <w:t>strukturerat och ändamålsenligt</w:t>
            </w:r>
            <w:r w:rsidR="00506FA9" w:rsidRPr="00CE1B6B">
              <w:rPr>
                <w:color w:val="auto"/>
                <w:sz w:val="20"/>
                <w:szCs w:val="20"/>
              </w:rPr>
              <w:t xml:space="preserve"> </w:t>
            </w:r>
            <w:r w:rsidR="00506FA9">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49C868" w14:textId="77777777" w:rsidR="00311D5B" w:rsidRPr="008440A6" w:rsidRDefault="00F76012"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7278777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7A09A2C" w14:textId="6B99F527" w:rsidR="00506FA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506FA9" w:rsidRPr="009A5A02" w14:paraId="1DEFF95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397D13C9" w:rsidR="00506FA9" w:rsidRDefault="00506FA9" w:rsidP="00506FA9">
            <w:pPr>
              <w:rPr>
                <w:bCs w:val="0"/>
                <w:sz w:val="20"/>
                <w:szCs w:val="20"/>
              </w:rPr>
            </w:pPr>
          </w:p>
          <w:p w14:paraId="0E6CCDF4" w14:textId="77777777" w:rsidR="002237B7" w:rsidRDefault="002237B7"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sdt>
          <w:sdtPr>
            <w:rPr>
              <w:sz w:val="20"/>
              <w:szCs w:val="20"/>
            </w:rPr>
            <w:id w:val="-127686603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A1A97D" w14:textId="0BD30540" w:rsidR="00506FA9" w:rsidRPr="009A5A02" w:rsidRDefault="002237B7" w:rsidP="00506FA9">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0940DE" w14:paraId="50143588" w14:textId="77777777" w:rsidTr="00875933">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3D36ACE" w14:textId="4B9532B4" w:rsidR="004B7130" w:rsidRPr="000940DE" w:rsidRDefault="004B7130" w:rsidP="00960805">
            <w:pPr>
              <w:rPr>
                <w:sz w:val="20"/>
                <w:szCs w:val="20"/>
              </w:rPr>
            </w:pPr>
            <w:r w:rsidRPr="000940DE">
              <w:rPr>
                <w:sz w:val="20"/>
                <w:szCs w:val="20"/>
              </w:rPr>
              <w:t>Kursmål</w:t>
            </w:r>
            <w:r w:rsidR="00FD0C1D" w:rsidRPr="000940DE">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0B5396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50190514"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 xml:space="preserve">Studenten infriar </w:t>
            </w:r>
            <w:r w:rsidRPr="000940DE">
              <w:rPr>
                <w:i/>
                <w:iCs/>
                <w:color w:val="auto"/>
                <w:sz w:val="20"/>
                <w:szCs w:val="20"/>
                <w:u w:val="single"/>
              </w:rPr>
              <w:t>ej</w:t>
            </w:r>
            <w:r w:rsidRPr="000940DE">
              <w:rPr>
                <w:sz w:val="20"/>
                <w:szCs w:val="20"/>
              </w:rPr>
              <w:t xml:space="preserve"> </w:t>
            </w:r>
            <w:r w:rsidR="000940DE" w:rsidRPr="000940DE">
              <w:rPr>
                <w:sz w:val="20"/>
                <w:szCs w:val="20"/>
              </w:rPr>
              <w:t>kriterierna.</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0AE9A9B6" w:rsidR="002C6E71" w:rsidRDefault="00F76012"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6953392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002C6E71"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sidR="002C6E71">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389A8472" w:rsidR="002C6E71" w:rsidRDefault="00F76012"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0972683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47F6F7F" w14:textId="77777777" w:rsidR="00311D5B" w:rsidRPr="008440A6" w:rsidRDefault="00F76012"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356483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E30F7CF" w14:textId="37E54E14" w:rsidR="002C6E71"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sdt>
          <w:sdtPr>
            <w:rPr>
              <w:noProof/>
              <w:sz w:val="20"/>
              <w:szCs w:val="20"/>
              <w:lang w:eastAsia="sv-SE"/>
            </w:rPr>
            <w:id w:val="96855763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1FF96CD8" w:rsidR="00CB42A0" w:rsidRDefault="002237B7"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7F34CE07" w:rsidR="00551D27" w:rsidRDefault="00F76012"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90071376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00551D27" w:rsidRPr="00971018">
              <w:rPr>
                <w:sz w:val="20"/>
                <w:szCs w:val="20"/>
              </w:rPr>
              <w:t xml:space="preserve"> </w:t>
            </w:r>
            <w:r w:rsidR="00551D27">
              <w:rPr>
                <w:sz w:val="20"/>
                <w:szCs w:val="20"/>
              </w:rPr>
              <w:t xml:space="preserve">på ett </w:t>
            </w:r>
            <w:r w:rsidR="00CA50B8">
              <w:rPr>
                <w:b/>
                <w:bCs/>
                <w:color w:val="auto"/>
                <w:sz w:val="20"/>
                <w:szCs w:val="20"/>
              </w:rPr>
              <w:t>fungerande</w:t>
            </w:r>
            <w:r w:rsidR="00551D27">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62EC716B" w:rsidR="00551D27" w:rsidRDefault="00F76012"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359618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sidR="00551D27">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sidR="00551D27">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57C3C3B" w14:textId="77777777" w:rsidR="00311D5B" w:rsidRPr="008440A6" w:rsidRDefault="00F76012"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37179656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EC94513" w14:textId="5A1F5483" w:rsidR="00551D27"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sdt>
          <w:sdtPr>
            <w:rPr>
              <w:noProof/>
              <w:sz w:val="20"/>
              <w:szCs w:val="20"/>
              <w:lang w:eastAsia="sv-SE"/>
            </w:rPr>
            <w:id w:val="-34880308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60F62C23" w:rsidR="00CB42A0" w:rsidRDefault="002237B7"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749C2316"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03D643A1" w:rsidR="00632959" w:rsidRDefault="00F76012" w:rsidP="00632959">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0059230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632959">
              <w:rPr>
                <w:sz w:val="20"/>
                <w:szCs w:val="20"/>
              </w:rPr>
              <w:t>s</w:t>
            </w:r>
            <w:r w:rsidR="00632959" w:rsidRPr="00971018">
              <w:rPr>
                <w:sz w:val="20"/>
                <w:szCs w:val="20"/>
              </w:rPr>
              <w:t>amverka</w:t>
            </w:r>
            <w:r w:rsidR="00632959">
              <w:rPr>
                <w:sz w:val="20"/>
                <w:szCs w:val="20"/>
              </w:rPr>
              <w:t>r</w:t>
            </w:r>
            <w:r w:rsidR="00632959" w:rsidRPr="00971018">
              <w:rPr>
                <w:sz w:val="20"/>
                <w:szCs w:val="20"/>
              </w:rPr>
              <w:t xml:space="preserve"> med olika aktörer </w:t>
            </w:r>
            <w:r w:rsidR="00CE1622">
              <w:rPr>
                <w:sz w:val="20"/>
                <w:szCs w:val="20"/>
              </w:rPr>
              <w:t xml:space="preserve">i skolan </w:t>
            </w:r>
            <w:r w:rsidR="00632959">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sidR="00632959">
              <w:rPr>
                <w:sz w:val="20"/>
                <w:szCs w:val="20"/>
              </w:rPr>
              <w:t xml:space="preserve"> </w:t>
            </w:r>
            <w:r w:rsidR="00CA50B8">
              <w:rPr>
                <w:b/>
                <w:bCs/>
                <w:color w:val="auto"/>
                <w:sz w:val="20"/>
                <w:szCs w:val="20"/>
              </w:rPr>
              <w:t>fungerande</w:t>
            </w:r>
            <w:r w:rsidR="00632959">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sidR="00632959">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112A4FB" w:rsidR="00632959" w:rsidRDefault="00F76012"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rPr>
                <w:id w:val="-168026201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00632959" w:rsidRPr="00971018">
              <w:rPr>
                <w:sz w:val="20"/>
                <w:szCs w:val="20"/>
              </w:rPr>
              <w:t xml:space="preserve"> </w:t>
            </w:r>
            <w:r w:rsidR="00632959">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sidR="00632959">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sidR="00632959">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E5624E" w14:textId="77777777" w:rsidR="00311D5B" w:rsidRPr="008440A6" w:rsidRDefault="00F76012"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85380066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5BAA6C1" w14:textId="33F8F100" w:rsidR="00632959"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586B4C58"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sdt>
          <w:sdtPr>
            <w:rPr>
              <w:noProof/>
              <w:sz w:val="20"/>
              <w:szCs w:val="20"/>
              <w:lang w:eastAsia="sv-SE"/>
            </w:rPr>
            <w:id w:val="-1525552865"/>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auto"/>
              </w:tcPr>
              <w:p w14:paraId="1E0C4978" w14:textId="5CCDC3F5" w:rsidR="00632959" w:rsidRDefault="002237B7"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4B7130" w:rsidRPr="009A5A02" w14:paraId="07205B0C"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7137A82" w14:textId="0E0AEF34"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114F794A"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16465868"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 xml:space="preserve">Studenten infriar </w:t>
            </w:r>
            <w:r w:rsidRPr="000940DE">
              <w:rPr>
                <w:b/>
                <w:bCs/>
                <w:i/>
                <w:iCs/>
                <w:color w:val="auto"/>
                <w:sz w:val="20"/>
                <w:szCs w:val="20"/>
                <w:u w:val="single"/>
              </w:rPr>
              <w:t>ej</w:t>
            </w:r>
            <w:r w:rsidRPr="000940DE">
              <w:rPr>
                <w:b/>
                <w:bCs/>
                <w:sz w:val="20"/>
                <w:szCs w:val="20"/>
              </w:rPr>
              <w:t xml:space="preserve"> </w:t>
            </w:r>
            <w:r w:rsidR="000940DE" w:rsidRPr="000940DE">
              <w:rPr>
                <w:b/>
                <w:bCs/>
                <w:sz w:val="20"/>
                <w:szCs w:val="20"/>
              </w:rPr>
              <w:t>kriterierna.</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4C696D9" w:rsidR="00632959" w:rsidRDefault="00F76012"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203634411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sidR="00632959">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77F4EC6E" w:rsidR="00632959" w:rsidRDefault="00F76012" w:rsidP="000155D4">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66381182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B14648" w:rsidRPr="006A4F35">
              <w:rPr>
                <w:sz w:val="20"/>
                <w:szCs w:val="20"/>
              </w:rPr>
              <w:t xml:space="preserve">Studenten </w:t>
            </w:r>
            <w:r w:rsidR="00B14648">
              <w:rPr>
                <w:sz w:val="20"/>
                <w:szCs w:val="20"/>
              </w:rPr>
              <w:t xml:space="preserve">reflekterar </w:t>
            </w:r>
            <w:r w:rsidR="00B14648">
              <w:rPr>
                <w:b/>
                <w:bCs/>
                <w:sz w:val="20"/>
                <w:szCs w:val="20"/>
              </w:rPr>
              <w:t>nyanserat</w:t>
            </w:r>
            <w:r w:rsidR="00B14648">
              <w:rPr>
                <w:sz w:val="20"/>
                <w:szCs w:val="20"/>
              </w:rPr>
              <w:t xml:space="preserve"> kring sig själv som lärare, deltar </w:t>
            </w:r>
            <w:r w:rsidR="00B14648" w:rsidRPr="00B14648">
              <w:rPr>
                <w:b/>
                <w:bCs/>
                <w:sz w:val="20"/>
                <w:szCs w:val="20"/>
              </w:rPr>
              <w:t>konstruktivt</w:t>
            </w:r>
            <w:r w:rsidR="00B14648">
              <w:rPr>
                <w:i/>
                <w:iCs/>
                <w:sz w:val="20"/>
                <w:szCs w:val="20"/>
              </w:rPr>
              <w:t xml:space="preserve"> </w:t>
            </w:r>
            <w:r w:rsidR="00B14648">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03E95" w14:textId="77777777" w:rsidR="00311D5B" w:rsidRPr="008440A6" w:rsidRDefault="00F76012"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19765707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A2A840A" w14:textId="5BBDD0F7" w:rsidR="0063295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DDF3F3C" w14:textId="2AAA14A2" w:rsidR="00632959" w:rsidRPr="009A5A02" w:rsidRDefault="00C4185B" w:rsidP="00632959">
            <w:pPr>
              <w:rPr>
                <w:b w:val="0"/>
                <w:sz w:val="20"/>
                <w:szCs w:val="20"/>
              </w:rPr>
            </w:pPr>
            <w:r w:rsidRPr="009A5A02">
              <w:rPr>
                <w:b w:val="0"/>
                <w:bCs w:val="0"/>
                <w:sz w:val="20"/>
                <w:szCs w:val="20"/>
              </w:rPr>
              <w:t>Undvik att upprepa kriterietexten i din motivering.</w:t>
            </w:r>
          </w:p>
          <w:p w14:paraId="0A810F5C" w14:textId="77777777" w:rsidR="00632959" w:rsidRDefault="00632959" w:rsidP="00632959">
            <w:pPr>
              <w:rPr>
                <w:sz w:val="20"/>
                <w:szCs w:val="20"/>
              </w:rPr>
            </w:pPr>
          </w:p>
        </w:tc>
        <w:sdt>
          <w:sdtPr>
            <w:rPr>
              <w:noProof/>
              <w:sz w:val="20"/>
              <w:szCs w:val="20"/>
              <w:lang w:eastAsia="sv-SE"/>
            </w:rPr>
            <w:id w:val="163752649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3AD82EE6" w:rsidR="00632959" w:rsidRDefault="002237B7"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6F1AD54B" w:rsidR="00632959" w:rsidRDefault="00F76012"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33966075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90D7334" w:rsidR="00632959" w:rsidRDefault="00F76012"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41713111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A48324" w14:textId="77777777" w:rsidR="00311D5B" w:rsidRPr="008440A6" w:rsidRDefault="00F76012"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58140334"/>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B8FD1E0" w14:textId="7A47BC37" w:rsidR="0063295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2213F8" w:rsidRPr="009A5A02" w14:paraId="06333AFA" w14:textId="77777777" w:rsidTr="00221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084E94A" w14:textId="77777777"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F56443" w14:textId="77777777" w:rsidR="002213F8" w:rsidRDefault="002213F8" w:rsidP="002213F8">
            <w:pPr>
              <w:rPr>
                <w:b w:val="0"/>
                <w:sz w:val="20"/>
                <w:szCs w:val="20"/>
              </w:rPr>
            </w:pPr>
          </w:p>
          <w:p w14:paraId="631457CC" w14:textId="77777777" w:rsidR="002213F8" w:rsidRPr="009A5A02" w:rsidRDefault="002213F8" w:rsidP="002213F8">
            <w:pPr>
              <w:rPr>
                <w:b w:val="0"/>
                <w:sz w:val="20"/>
                <w:szCs w:val="20"/>
              </w:rPr>
            </w:pPr>
          </w:p>
          <w:p w14:paraId="11EFA096" w14:textId="77777777" w:rsidR="002213F8" w:rsidRDefault="002213F8" w:rsidP="002213F8">
            <w:pPr>
              <w:rPr>
                <w:sz w:val="20"/>
                <w:szCs w:val="20"/>
              </w:rPr>
            </w:pPr>
          </w:p>
        </w:tc>
        <w:sdt>
          <w:sdtPr>
            <w:rPr>
              <w:noProof/>
              <w:sz w:val="20"/>
              <w:szCs w:val="20"/>
              <w:lang w:eastAsia="sv-SE"/>
            </w:rPr>
            <w:id w:val="1714849525"/>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6F074D74" w14:textId="5BB3748E" w:rsidR="002213F8" w:rsidRDefault="002237B7" w:rsidP="002213F8">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2213F8" w:rsidRPr="009A5A02" w14:paraId="6DCFF0E5"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FF8B11" w14:textId="0C32DFC9" w:rsidR="002213F8" w:rsidRDefault="002213F8" w:rsidP="002213F8">
            <w:pPr>
              <w:rPr>
                <w:sz w:val="20"/>
                <w:szCs w:val="20"/>
              </w:rPr>
            </w:pPr>
            <w:r>
              <w:rPr>
                <w:sz w:val="20"/>
                <w:szCs w:val="20"/>
              </w:rPr>
              <w:t>10. I</w:t>
            </w:r>
            <w:r w:rsidRPr="000639B1">
              <w:rPr>
                <w:sz w:val="20"/>
                <w:szCs w:val="20"/>
              </w:rPr>
              <w:t xml:space="preserve"> kommunikation med elever anpassa sitt lyssnande, talande och skrivande till olika elevers förutsättningar på ett professionellt sätt</w:t>
            </w:r>
          </w:p>
        </w:tc>
        <w:tc>
          <w:tcPr>
            <w:tcW w:w="1297" w:type="pct"/>
            <w:tcBorders>
              <w:top w:val="single" w:sz="4" w:space="0" w:color="666666" w:themeColor="text1" w:themeTint="99"/>
              <w:bottom w:val="single" w:sz="4" w:space="0" w:color="666666" w:themeColor="text1" w:themeTint="99"/>
            </w:tcBorders>
            <w:shd w:val="clear" w:color="auto" w:fill="C5F4FF"/>
          </w:tcPr>
          <w:p w14:paraId="1F86BA3C" w14:textId="2E411A8E" w:rsidR="002213F8" w:rsidRDefault="00F76012"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7460606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sidRPr="00C8230A">
              <w:rPr>
                <w:b/>
                <w:bCs/>
                <w:color w:val="auto"/>
                <w:sz w:val="20"/>
                <w:szCs w:val="20"/>
              </w:rPr>
              <w:t>godtagbart</w:t>
            </w:r>
            <w:r w:rsidR="002213F8" w:rsidRPr="00033690">
              <w:rPr>
                <w:color w:val="auto"/>
                <w:sz w:val="20"/>
                <w:szCs w:val="20"/>
              </w:rPr>
              <w:t xml:space="preserve"> </w:t>
            </w:r>
            <w:r w:rsidR="002213F8">
              <w:rPr>
                <w:color w:val="auto"/>
                <w:sz w:val="20"/>
                <w:szCs w:val="20"/>
              </w:rPr>
              <w:t>till olika elevers förutsättningar.</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5771C18" w14:textId="19941DC7" w:rsidR="002213F8" w:rsidRDefault="00F76012" w:rsidP="002213F8">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2551476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Pr>
                <w:b/>
                <w:bCs/>
                <w:color w:val="auto"/>
                <w:sz w:val="20"/>
                <w:szCs w:val="20"/>
              </w:rPr>
              <w:t>utmärkt</w:t>
            </w:r>
            <w:r w:rsidR="002213F8" w:rsidRPr="00033690">
              <w:rPr>
                <w:color w:val="auto"/>
                <w:sz w:val="20"/>
                <w:szCs w:val="20"/>
              </w:rPr>
              <w:t xml:space="preserve"> </w:t>
            </w:r>
            <w:r w:rsidR="002213F8">
              <w:rPr>
                <w:color w:val="auto"/>
                <w:sz w:val="20"/>
                <w:szCs w:val="20"/>
              </w:rPr>
              <w:t>till olika elevers förutsättningar.</w:t>
            </w:r>
          </w:p>
          <w:p w14:paraId="0EA345F9" w14:textId="77777777" w:rsidR="002213F8" w:rsidRDefault="002213F8"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3503BDE" w14:textId="77777777" w:rsidR="00311D5B" w:rsidRPr="008440A6" w:rsidRDefault="00F76012"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8C02173" w14:textId="6815B62C" w:rsidR="002213F8"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2213F8"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EF92FCC" w14:textId="77777777" w:rsidR="002213F8" w:rsidRDefault="002213F8" w:rsidP="002213F8">
            <w:pPr>
              <w:rPr>
                <w:b w:val="0"/>
                <w:sz w:val="20"/>
                <w:szCs w:val="20"/>
              </w:rPr>
            </w:pPr>
          </w:p>
          <w:p w14:paraId="48AB9248" w14:textId="77777777" w:rsidR="002213F8" w:rsidRPr="009A5A02" w:rsidRDefault="002213F8" w:rsidP="002213F8">
            <w:pPr>
              <w:rPr>
                <w:b w:val="0"/>
                <w:sz w:val="20"/>
                <w:szCs w:val="20"/>
              </w:rPr>
            </w:pPr>
          </w:p>
          <w:p w14:paraId="7917A094" w14:textId="77777777" w:rsidR="002213F8" w:rsidRPr="009A5A02" w:rsidRDefault="002213F8" w:rsidP="002213F8">
            <w:pPr>
              <w:rPr>
                <w:b w:val="0"/>
                <w:sz w:val="20"/>
                <w:szCs w:val="20"/>
              </w:rPr>
            </w:pPr>
          </w:p>
        </w:tc>
        <w:sdt>
          <w:sdtPr>
            <w:rPr>
              <w:sz w:val="20"/>
              <w:szCs w:val="20"/>
            </w:rPr>
            <w:id w:val="115117498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2936DFAA" w:rsidR="002213F8" w:rsidRPr="009A5A02" w:rsidRDefault="002237B7" w:rsidP="002213F8">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bl>
    <w:p w14:paraId="7D5B553B" w14:textId="77777777" w:rsidR="00A960C9" w:rsidRDefault="00A960C9" w:rsidP="000B66FA">
      <w:pPr>
        <w:spacing w:before="240" w:line="240" w:lineRule="auto"/>
        <w:rPr>
          <w:szCs w:val="18"/>
        </w:rPr>
      </w:pPr>
    </w:p>
    <w:p w14:paraId="7255FAE9" w14:textId="77777777" w:rsidR="00A960C9" w:rsidRDefault="00A960C9">
      <w:pPr>
        <w:rPr>
          <w:szCs w:val="18"/>
        </w:rPr>
      </w:pPr>
      <w:r>
        <w:rPr>
          <w:szCs w:val="18"/>
        </w:rPr>
        <w:br w:type="page"/>
      </w:r>
    </w:p>
    <w:p w14:paraId="6DB6DDDE" w14:textId="77777777" w:rsidR="00A960C9" w:rsidRDefault="00A960C9" w:rsidP="00A960C9">
      <w:pPr>
        <w:spacing w:after="0"/>
      </w:pPr>
    </w:p>
    <w:p w14:paraId="5F2E4B7C" w14:textId="77777777" w:rsidR="00D10AC6" w:rsidRDefault="00D10AC6" w:rsidP="00D10AC6">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D10AC6" w14:paraId="0389A1CC" w14:textId="77777777" w:rsidTr="00D2669F">
        <w:tc>
          <w:tcPr>
            <w:tcW w:w="14254" w:type="dxa"/>
          </w:tcPr>
          <w:sdt>
            <w:sdtPr>
              <w:rPr>
                <w:rStyle w:val="FormatmallKicke"/>
              </w:rPr>
              <w:id w:val="-1604722304"/>
              <w:placeholder>
                <w:docPart w:val="061AC5B2A08F412A8808B8D01DFEBFAA"/>
              </w:placeholder>
              <w:showingPlcHdr/>
              <w:text/>
            </w:sdtPr>
            <w:sdtEndPr>
              <w:rPr>
                <w:rStyle w:val="FormatmallKicke"/>
              </w:rPr>
            </w:sdtEndPr>
            <w:sdtContent>
              <w:p w14:paraId="0E12AECA" w14:textId="77777777" w:rsidR="00D10AC6" w:rsidRDefault="00D10AC6" w:rsidP="00D2669F">
                <w:pPr>
                  <w:rPr>
                    <w:rStyle w:val="FormatmallKicke"/>
                  </w:rPr>
                </w:pPr>
                <w:r w:rsidRPr="00EF54AD">
                  <w:rPr>
                    <w:rStyle w:val="Platshllartext"/>
                  </w:rPr>
                  <w:t>Klicka eller tryck här för att ange text.</w:t>
                </w:r>
              </w:p>
            </w:sdtContent>
          </w:sdt>
          <w:p w14:paraId="7DC82D95" w14:textId="77777777" w:rsidR="00D10AC6" w:rsidRPr="00504AC2" w:rsidRDefault="00D10AC6" w:rsidP="00D2669F">
            <w:pPr>
              <w:rPr>
                <w:sz w:val="28"/>
              </w:rPr>
            </w:pPr>
          </w:p>
        </w:tc>
      </w:tr>
    </w:tbl>
    <w:p w14:paraId="5210BB8B" w14:textId="77777777" w:rsidR="00D10AC6" w:rsidRPr="00CA2B1B" w:rsidRDefault="00D10AC6" w:rsidP="00D10AC6">
      <w:pPr>
        <w:spacing w:line="240" w:lineRule="auto"/>
        <w:ind w:firstLine="1304"/>
        <w:rPr>
          <w:szCs w:val="18"/>
        </w:rPr>
      </w:pPr>
    </w:p>
    <w:p w14:paraId="66F79252" w14:textId="77777777" w:rsidR="00D10AC6" w:rsidRDefault="00D10AC6" w:rsidP="00D10AC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717A6591" w14:textId="77777777" w:rsidR="00A960C9" w:rsidRPr="00180054" w:rsidRDefault="00A960C9" w:rsidP="00A960C9">
      <w:pPr>
        <w:spacing w:line="240" w:lineRule="auto"/>
        <w:ind w:firstLine="1304"/>
        <w:rPr>
          <w:b/>
          <w:sz w:val="20"/>
          <w:szCs w:val="20"/>
        </w:rPr>
      </w:pPr>
    </w:p>
    <w:p w14:paraId="7F975EFD" w14:textId="77777777" w:rsidR="00A960C9" w:rsidRDefault="00A960C9" w:rsidP="00A960C9">
      <w:pPr>
        <w:spacing w:after="0"/>
        <w:ind w:firstLine="1304"/>
      </w:pPr>
      <w:r>
        <w:t>___________________________________________________________</w:t>
      </w:r>
      <w:r>
        <w:tab/>
      </w:r>
    </w:p>
    <w:p w14:paraId="6D23FEBA" w14:textId="77777777" w:rsidR="00A960C9" w:rsidRDefault="00A960C9" w:rsidP="00A960C9">
      <w:pPr>
        <w:spacing w:line="240" w:lineRule="auto"/>
        <w:ind w:firstLine="1304"/>
        <w:rPr>
          <w:sz w:val="20"/>
        </w:rPr>
      </w:pPr>
      <w:r w:rsidRPr="00FA3334">
        <w:rPr>
          <w:sz w:val="20"/>
        </w:rPr>
        <w:t>Datum och Handledarens underskrift</w:t>
      </w:r>
      <w:r>
        <w:rPr>
          <w:sz w:val="20"/>
        </w:rPr>
        <w:t xml:space="preserve"> (med bläckpenna)</w:t>
      </w:r>
    </w:p>
    <w:p w14:paraId="18F0184A" w14:textId="77777777" w:rsidR="00A960C9" w:rsidRDefault="00A960C9" w:rsidP="00A960C9">
      <w:pPr>
        <w:spacing w:line="240" w:lineRule="auto"/>
        <w:rPr>
          <w:sz w:val="20"/>
        </w:rPr>
      </w:pPr>
    </w:p>
    <w:p w14:paraId="02F8A38C" w14:textId="6FCF96F9" w:rsidR="00FD73B6" w:rsidRDefault="00A960C9" w:rsidP="00A960C9">
      <w:pPr>
        <w:spacing w:line="240" w:lineRule="auto"/>
        <w:rPr>
          <w:sz w:val="20"/>
        </w:rPr>
      </w:pPr>
      <w:r>
        <w:rPr>
          <w:noProof/>
        </w:rPr>
        <mc:AlternateContent>
          <mc:Choice Requires="wps">
            <w:drawing>
              <wp:anchor distT="45720" distB="45720" distL="114300" distR="114300" simplePos="0" relativeHeight="251746304" behindDoc="0" locked="0" layoutInCell="1" allowOverlap="1" wp14:anchorId="218AB122" wp14:editId="60BA2184">
                <wp:simplePos x="0" y="0"/>
                <wp:positionH relativeFrom="column">
                  <wp:posOffset>431321</wp:posOffset>
                </wp:positionH>
                <wp:positionV relativeFrom="paragraph">
                  <wp:posOffset>347082</wp:posOffset>
                </wp:positionV>
                <wp:extent cx="2360930" cy="828040"/>
                <wp:effectExtent l="0" t="0" r="15240" b="1016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8AB122" id="_x0000_t202" coordsize="21600,21600" o:spt="202" path="m,l,21600r21600,l21600,xe">
                <v:stroke joinstyle="miter"/>
                <v:path gradientshapeok="t" o:connecttype="rect"/>
              </v:shapetype>
              <v:shape id="Textruta 2" o:spid="_x0000_s1026" type="#_x0000_t202" style="position:absolute;margin-left:33.95pt;margin-top:27.35pt;width:185.9pt;height:65.2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h8IwIAAEU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">
                <v:textbo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14:anchorId="5FA4BFAF" wp14:editId="4E5A8AA5">
                <wp:simplePos x="0" y="0"/>
                <wp:positionH relativeFrom="column">
                  <wp:posOffset>4811910</wp:posOffset>
                </wp:positionH>
                <wp:positionV relativeFrom="paragraph">
                  <wp:posOffset>355013</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A4BFAF" id="_x0000_s1027" type="#_x0000_t202" style="position:absolute;margin-left:378.9pt;margin-top:27.95pt;width:185.9pt;height:65.2pt;z-index:251745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k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">
                <v:textbo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sidR="00DC7869">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p>
    <w:p w14:paraId="5E445ECF" w14:textId="77777777" w:rsidR="00A960C9" w:rsidRDefault="00A960C9">
      <w: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FD73B6" w14:paraId="58059012" w14:textId="77777777" w:rsidTr="00A724CE">
        <w:trPr>
          <w:trHeight w:val="963"/>
        </w:trPr>
        <w:tc>
          <w:tcPr>
            <w:tcW w:w="13766" w:type="dxa"/>
            <w:shd w:val="clear" w:color="auto" w:fill="C5F4FF"/>
          </w:tcPr>
          <w:p w14:paraId="78CD0502" w14:textId="77777777" w:rsidR="00FD73B6" w:rsidRDefault="00FD73B6" w:rsidP="00AE1049">
            <w:pPr>
              <w:jc w:val="center"/>
              <w:rPr>
                <w:b/>
                <w:sz w:val="36"/>
              </w:rPr>
            </w:pPr>
            <w:r w:rsidRPr="006B2626">
              <w:rPr>
                <w:b/>
                <w:sz w:val="36"/>
              </w:rPr>
              <w:lastRenderedPageBreak/>
              <w:t>Instruktion till handledare:</w:t>
            </w:r>
            <w:r>
              <w:rPr>
                <w:b/>
                <w:sz w:val="36"/>
              </w:rPr>
              <w:t xml:space="preserve"> </w:t>
            </w:r>
          </w:p>
          <w:p w14:paraId="6C4617A2" w14:textId="77777777" w:rsidR="00FD73B6" w:rsidRDefault="00FD73B6" w:rsidP="00AE1049">
            <w:pPr>
              <w:jc w:val="center"/>
              <w:rPr>
                <w:b/>
                <w:sz w:val="32"/>
                <w:szCs w:val="32"/>
              </w:rPr>
            </w:pPr>
            <w:r>
              <w:rPr>
                <w:b/>
                <w:sz w:val="36"/>
              </w:rPr>
              <w:t xml:space="preserve"> </w:t>
            </w:r>
            <w:r>
              <w:rPr>
                <w:b/>
                <w:sz w:val="32"/>
                <w:szCs w:val="32"/>
              </w:rPr>
              <w:t>”Omdömesformuläret” och ”Att lämna ett omdöme efter VFU”</w:t>
            </w:r>
          </w:p>
        </w:tc>
      </w:tr>
    </w:tbl>
    <w:p w14:paraId="6874E3DE" w14:textId="77777777" w:rsidR="00FD73B6" w:rsidRDefault="00FD73B6" w:rsidP="00FD73B6">
      <w:pPr>
        <w:spacing w:after="120" w:line="240" w:lineRule="auto"/>
      </w:pPr>
    </w:p>
    <w:p w14:paraId="4A23E17C" w14:textId="77777777" w:rsidR="00A724CE" w:rsidRDefault="00A724CE" w:rsidP="00A724CE">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D8E2597" w14:textId="77777777" w:rsidR="00A724CE" w:rsidRPr="008E5BA7" w:rsidRDefault="00A724CE" w:rsidP="00A724CE">
      <w:pPr>
        <w:spacing w:after="120" w:line="240" w:lineRule="auto"/>
        <w:jc w:val="both"/>
        <w:rPr>
          <w:rFonts w:cstheme="minorHAnsi"/>
          <w:sz w:val="24"/>
          <w:szCs w:val="24"/>
        </w:rPr>
      </w:pPr>
    </w:p>
    <w:p w14:paraId="31450000" w14:textId="77777777" w:rsidR="00A724CE" w:rsidRPr="008E5BA7" w:rsidRDefault="00A724CE" w:rsidP="00A724CE">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3F1DDA4A"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774C1E00"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E27CD07" w14:textId="77777777" w:rsidR="00A724C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17F15618" w14:textId="77777777" w:rsidR="00A724C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0809450" w14:textId="77777777" w:rsidR="00A724CE" w:rsidRPr="00F210A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FC68060" w14:textId="77777777" w:rsidR="00A724CE" w:rsidRPr="0031690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7D37CF5E" w14:textId="77777777" w:rsidR="00A724CE" w:rsidRPr="008E5BA7"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611B49F3"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6EF0D268"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2E637CB7" w14:textId="2B601FCC" w:rsidR="00FD73B6" w:rsidRPr="00D44701" w:rsidRDefault="00D90666" w:rsidP="00FD73B6">
      <w:pPr>
        <w:spacing w:after="0" w:line="240" w:lineRule="auto"/>
        <w:jc w:val="both"/>
        <w:rPr>
          <w:b/>
          <w:bCs/>
          <w:sz w:val="24"/>
          <w:szCs w:val="24"/>
        </w:rPr>
      </w:pPr>
      <w:r>
        <w:rPr>
          <w:b/>
          <w:bCs/>
          <w:sz w:val="24"/>
          <w:szCs w:val="24"/>
        </w:rPr>
        <w:t>Kursansvarig och examinator för 9KPA15 Verksamhetsförlagd utbildning 4 är</w:t>
      </w:r>
      <w:r w:rsidR="00FD73B6" w:rsidRPr="00D44701">
        <w:rPr>
          <w:b/>
          <w:bCs/>
          <w:sz w:val="24"/>
          <w:szCs w:val="24"/>
        </w:rPr>
        <w:t xml:space="preserve">: </w:t>
      </w:r>
    </w:p>
    <w:p w14:paraId="39B4517F" w14:textId="77777777" w:rsidR="00FD73B6" w:rsidRPr="008E5BA7" w:rsidRDefault="00FD73B6" w:rsidP="00FD73B6">
      <w:pPr>
        <w:spacing w:after="0" w:line="240" w:lineRule="auto"/>
        <w:jc w:val="both"/>
        <w:rPr>
          <w:sz w:val="24"/>
          <w:szCs w:val="24"/>
        </w:rPr>
      </w:pPr>
      <w:r w:rsidRPr="008E5BA7">
        <w:rPr>
          <w:sz w:val="24"/>
          <w:szCs w:val="24"/>
        </w:rPr>
        <w:t xml:space="preserve">Tobias Jansson </w:t>
      </w:r>
    </w:p>
    <w:p w14:paraId="55A746E2" w14:textId="77777777" w:rsidR="00FD73B6" w:rsidRPr="008E5BA7" w:rsidRDefault="00FD73B6" w:rsidP="00FD73B6">
      <w:pPr>
        <w:spacing w:after="0" w:line="240" w:lineRule="auto"/>
        <w:jc w:val="both"/>
        <w:rPr>
          <w:sz w:val="24"/>
          <w:szCs w:val="24"/>
        </w:rPr>
      </w:pPr>
      <w:r w:rsidRPr="008E5BA7">
        <w:rPr>
          <w:sz w:val="24"/>
          <w:szCs w:val="24"/>
        </w:rPr>
        <w:t xml:space="preserve">Adress: IBL, Campus Valla, 581 83 Linköpings universitet </w:t>
      </w:r>
    </w:p>
    <w:p w14:paraId="0D572C76" w14:textId="77777777" w:rsidR="00FD73B6" w:rsidRPr="008E5BA7" w:rsidRDefault="00FD73B6" w:rsidP="00FD73B6">
      <w:pPr>
        <w:spacing w:after="0" w:line="240" w:lineRule="auto"/>
        <w:jc w:val="both"/>
        <w:rPr>
          <w:sz w:val="24"/>
          <w:szCs w:val="24"/>
          <w:lang w:val="en-US"/>
        </w:rPr>
      </w:pPr>
      <w:r w:rsidRPr="008E5BA7">
        <w:rPr>
          <w:sz w:val="24"/>
          <w:szCs w:val="24"/>
          <w:lang w:val="en-US"/>
        </w:rPr>
        <w:t>Email: tobias.jansson@liu.se</w:t>
      </w:r>
    </w:p>
    <w:p w14:paraId="645174F8" w14:textId="6861DA05" w:rsidR="00FD73B6" w:rsidRDefault="00FD73B6" w:rsidP="00FD73B6">
      <w:pPr>
        <w:spacing w:after="120" w:line="240" w:lineRule="auto"/>
        <w:jc w:val="both"/>
        <w:rPr>
          <w:sz w:val="24"/>
          <w:szCs w:val="24"/>
          <w:lang w:val="en-US"/>
        </w:rPr>
      </w:pPr>
      <w:r w:rsidRPr="008E5BA7">
        <w:rPr>
          <w:sz w:val="24"/>
          <w:szCs w:val="24"/>
          <w:lang w:val="en-US"/>
        </w:rPr>
        <w:t xml:space="preserve">Telefon: 013 </w:t>
      </w:r>
      <w:r w:rsidR="002237B7">
        <w:rPr>
          <w:sz w:val="24"/>
          <w:szCs w:val="24"/>
          <w:lang w:val="en-US"/>
        </w:rPr>
        <w:t>-</w:t>
      </w:r>
      <w:r w:rsidRPr="008E5BA7">
        <w:rPr>
          <w:sz w:val="24"/>
          <w:szCs w:val="24"/>
          <w:lang w:val="en-US"/>
        </w:rPr>
        <w:t xml:space="preserve"> 28 20 91</w:t>
      </w:r>
    </w:p>
    <w:p w14:paraId="24014096" w14:textId="77777777" w:rsidR="00FD73B6" w:rsidRPr="006B4D1E" w:rsidRDefault="00FD73B6" w:rsidP="00FD73B6">
      <w:pPr>
        <w:spacing w:after="120" w:line="240" w:lineRule="auto"/>
        <w:jc w:val="both"/>
        <w:rPr>
          <w:sz w:val="24"/>
          <w:szCs w:val="24"/>
          <w:lang w:val="en-US"/>
        </w:rPr>
      </w:pPr>
    </w:p>
    <w:p w14:paraId="5F1782F2" w14:textId="77777777" w:rsidR="00FD73B6" w:rsidRPr="00A0010B" w:rsidRDefault="00FD73B6" w:rsidP="00FD73B6">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2087D22" w14:textId="77777777" w:rsidR="00D05AC2" w:rsidRPr="00C4185B" w:rsidRDefault="00D05AC2" w:rsidP="00AA6746">
      <w:pPr>
        <w:spacing w:line="240" w:lineRule="auto"/>
        <w:rPr>
          <w:sz w:val="20"/>
          <w:szCs w:val="20"/>
        </w:rPr>
      </w:pPr>
    </w:p>
    <w:sectPr w:rsidR="00D05AC2" w:rsidRPr="00C4185B" w:rsidSect="002237B7">
      <w:headerReference w:type="default" r:id="rId11"/>
      <w:footerReference w:type="default" r:id="rId12"/>
      <w:pgSz w:w="16838" w:h="11906" w:orient="landscape" w:code="9"/>
      <w:pgMar w:top="1134"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5C14" w14:textId="77777777" w:rsidR="00F76012" w:rsidRDefault="00F76012" w:rsidP="00430BBD">
      <w:pPr>
        <w:spacing w:after="0" w:line="240" w:lineRule="auto"/>
      </w:pPr>
      <w:r>
        <w:separator/>
      </w:r>
    </w:p>
  </w:endnote>
  <w:endnote w:type="continuationSeparator" w:id="0">
    <w:p w14:paraId="026D418E" w14:textId="77777777" w:rsidR="00F76012" w:rsidRDefault="00F7601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164219"/>
      <w:docPartObj>
        <w:docPartGallery w:val="Page Numbers (Bottom of Page)"/>
        <w:docPartUnique/>
      </w:docPartObj>
    </w:sdtPr>
    <w:sdtEndPr/>
    <w:sdtContent>
      <w:p w14:paraId="066B0615" w14:textId="537291FA" w:rsidR="00A960C9" w:rsidRDefault="00A960C9">
        <w:pPr>
          <w:pStyle w:val="Sidfot"/>
          <w:jc w:val="center"/>
        </w:pPr>
        <w:r>
          <w:fldChar w:fldCharType="begin"/>
        </w:r>
        <w:r>
          <w:instrText>PAGE   \* MERGEFORMAT</w:instrText>
        </w:r>
        <w:r>
          <w:fldChar w:fldCharType="separate"/>
        </w:r>
        <w:r>
          <w:t>2</w:t>
        </w:r>
        <w:r>
          <w:fldChar w:fldCharType="end"/>
        </w:r>
      </w:p>
    </w:sdtContent>
  </w:sdt>
  <w:p w14:paraId="49E3F70E" w14:textId="154B5791" w:rsidR="00D0464C" w:rsidRPr="006609E9" w:rsidRDefault="00D0464C" w:rsidP="00D53402">
    <w:pPr>
      <w:pStyle w:val="Sidfo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B2ED" w14:textId="77777777" w:rsidR="00F76012" w:rsidRDefault="00F76012" w:rsidP="00430BBD">
      <w:pPr>
        <w:spacing w:after="0" w:line="240" w:lineRule="auto"/>
      </w:pPr>
      <w:r>
        <w:separator/>
      </w:r>
    </w:p>
  </w:footnote>
  <w:footnote w:type="continuationSeparator" w:id="0">
    <w:p w14:paraId="7E00456E" w14:textId="77777777" w:rsidR="00F76012" w:rsidRDefault="00F7601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83ABF48" w:rsidR="00FB3CA7" w:rsidRPr="000B5E03" w:rsidRDefault="00FB3CA7">
    <w:pPr>
      <w:pStyle w:val="Sidhuvud"/>
      <w:tabs>
        <w:tab w:val="left" w:pos="6190"/>
      </w:tabs>
      <w:ind w:right="-108"/>
      <w:rPr>
        <w:rFonts w:cs="Calibri"/>
        <w:szCs w:val="18"/>
      </w:rPr>
    </w:pPr>
    <w:r>
      <w:rPr>
        <w:noProof/>
        <w:lang w:eastAsia="sv-SE"/>
      </w:rPr>
      <w:drawing>
        <wp:anchor distT="0" distB="0" distL="114300" distR="114300" simplePos="0" relativeHeight="251658240" behindDoc="1" locked="0" layoutInCell="1" allowOverlap="1" wp14:anchorId="0B5061BE" wp14:editId="7F6CDD69">
          <wp:simplePos x="0" y="0"/>
          <wp:positionH relativeFrom="margin">
            <wp:align>left</wp:align>
          </wp:positionH>
          <wp:positionV relativeFrom="paragraph">
            <wp:posOffset>-116840</wp:posOffset>
          </wp:positionV>
          <wp:extent cx="1562100" cy="391045"/>
          <wp:effectExtent l="0" t="0" r="0" b="9525"/>
          <wp:wrapTopAndBottom/>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562100" cy="3910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1C02E6"/>
    <w:multiLevelType w:val="hybridMultilevel"/>
    <w:tmpl w:val="C3C291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0"/>
  </w:num>
  <w:num w:numId="6">
    <w:abstractNumId w:val="11"/>
  </w:num>
  <w:num w:numId="7">
    <w:abstractNumId w:val="1"/>
  </w:num>
  <w:num w:numId="8">
    <w:abstractNumId w:val="9"/>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38D2"/>
    <w:rsid w:val="00034BC0"/>
    <w:rsid w:val="00035498"/>
    <w:rsid w:val="0003622D"/>
    <w:rsid w:val="00036B63"/>
    <w:rsid w:val="000404C5"/>
    <w:rsid w:val="00045DAF"/>
    <w:rsid w:val="000554B5"/>
    <w:rsid w:val="000565A2"/>
    <w:rsid w:val="00056E88"/>
    <w:rsid w:val="0006101C"/>
    <w:rsid w:val="00061729"/>
    <w:rsid w:val="000639B1"/>
    <w:rsid w:val="00064F3E"/>
    <w:rsid w:val="00064F8E"/>
    <w:rsid w:val="0006554B"/>
    <w:rsid w:val="00070C41"/>
    <w:rsid w:val="000712C3"/>
    <w:rsid w:val="00072C99"/>
    <w:rsid w:val="00073AF5"/>
    <w:rsid w:val="000771CB"/>
    <w:rsid w:val="00083FB7"/>
    <w:rsid w:val="00084965"/>
    <w:rsid w:val="00086A8C"/>
    <w:rsid w:val="00087003"/>
    <w:rsid w:val="00087CA7"/>
    <w:rsid w:val="00090477"/>
    <w:rsid w:val="00092A5C"/>
    <w:rsid w:val="000940DE"/>
    <w:rsid w:val="000A07D6"/>
    <w:rsid w:val="000A4521"/>
    <w:rsid w:val="000A6991"/>
    <w:rsid w:val="000B37B6"/>
    <w:rsid w:val="000B5E03"/>
    <w:rsid w:val="000B66FA"/>
    <w:rsid w:val="000B67E9"/>
    <w:rsid w:val="000C0732"/>
    <w:rsid w:val="000C1043"/>
    <w:rsid w:val="000C3849"/>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0B66"/>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B6D35"/>
    <w:rsid w:val="001C4C01"/>
    <w:rsid w:val="001D194F"/>
    <w:rsid w:val="001D3F9E"/>
    <w:rsid w:val="001D4EED"/>
    <w:rsid w:val="001D5DC2"/>
    <w:rsid w:val="001D6789"/>
    <w:rsid w:val="001E1F32"/>
    <w:rsid w:val="001E5C2E"/>
    <w:rsid w:val="001E5CF0"/>
    <w:rsid w:val="001F47F1"/>
    <w:rsid w:val="001F4C63"/>
    <w:rsid w:val="001F7CEF"/>
    <w:rsid w:val="002068B1"/>
    <w:rsid w:val="00210B52"/>
    <w:rsid w:val="00213FA7"/>
    <w:rsid w:val="00214FEE"/>
    <w:rsid w:val="0021543E"/>
    <w:rsid w:val="00215D81"/>
    <w:rsid w:val="002163BA"/>
    <w:rsid w:val="002213F8"/>
    <w:rsid w:val="002237B7"/>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51F"/>
    <w:rsid w:val="0026653A"/>
    <w:rsid w:val="00266A62"/>
    <w:rsid w:val="002711EE"/>
    <w:rsid w:val="0027179D"/>
    <w:rsid w:val="00272665"/>
    <w:rsid w:val="00272DD9"/>
    <w:rsid w:val="0027354B"/>
    <w:rsid w:val="00275CC1"/>
    <w:rsid w:val="0028265E"/>
    <w:rsid w:val="0028490E"/>
    <w:rsid w:val="002856B5"/>
    <w:rsid w:val="0028644E"/>
    <w:rsid w:val="00287997"/>
    <w:rsid w:val="002956CF"/>
    <w:rsid w:val="00295C44"/>
    <w:rsid w:val="002A73F6"/>
    <w:rsid w:val="002B1F93"/>
    <w:rsid w:val="002B4535"/>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1D5B"/>
    <w:rsid w:val="00315A3A"/>
    <w:rsid w:val="00315D8C"/>
    <w:rsid w:val="0031690E"/>
    <w:rsid w:val="00317936"/>
    <w:rsid w:val="0032134B"/>
    <w:rsid w:val="0032338B"/>
    <w:rsid w:val="00323F63"/>
    <w:rsid w:val="00325FDB"/>
    <w:rsid w:val="0032736B"/>
    <w:rsid w:val="00327531"/>
    <w:rsid w:val="00327ECE"/>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8B"/>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2DC3"/>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BE9"/>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47EF5"/>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3AC1"/>
    <w:rsid w:val="005972E7"/>
    <w:rsid w:val="00597464"/>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5BD8"/>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2E11"/>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2329"/>
    <w:rsid w:val="007C35CF"/>
    <w:rsid w:val="007C4BB7"/>
    <w:rsid w:val="007C610D"/>
    <w:rsid w:val="007C6F74"/>
    <w:rsid w:val="007D13EA"/>
    <w:rsid w:val="007D3F9A"/>
    <w:rsid w:val="007D7462"/>
    <w:rsid w:val="007E11A4"/>
    <w:rsid w:val="007E6398"/>
    <w:rsid w:val="007F629D"/>
    <w:rsid w:val="007F705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75933"/>
    <w:rsid w:val="0088073C"/>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E6198"/>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0805"/>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1BDF"/>
    <w:rsid w:val="009D285D"/>
    <w:rsid w:val="009D2917"/>
    <w:rsid w:val="009D3B52"/>
    <w:rsid w:val="009D4212"/>
    <w:rsid w:val="009D4DE2"/>
    <w:rsid w:val="009D7235"/>
    <w:rsid w:val="009E0D6C"/>
    <w:rsid w:val="009E1707"/>
    <w:rsid w:val="009E3724"/>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24CE"/>
    <w:rsid w:val="00A76639"/>
    <w:rsid w:val="00A7671C"/>
    <w:rsid w:val="00A812EE"/>
    <w:rsid w:val="00A829EE"/>
    <w:rsid w:val="00A8354B"/>
    <w:rsid w:val="00A86D8B"/>
    <w:rsid w:val="00A8796B"/>
    <w:rsid w:val="00A87C35"/>
    <w:rsid w:val="00A960C9"/>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4B2E"/>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3AD"/>
    <w:rsid w:val="00AF57F1"/>
    <w:rsid w:val="00AF69D9"/>
    <w:rsid w:val="00B00053"/>
    <w:rsid w:val="00B01B75"/>
    <w:rsid w:val="00B01F12"/>
    <w:rsid w:val="00B0627D"/>
    <w:rsid w:val="00B1143E"/>
    <w:rsid w:val="00B13A4D"/>
    <w:rsid w:val="00B14648"/>
    <w:rsid w:val="00B14725"/>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45987"/>
    <w:rsid w:val="00C50A16"/>
    <w:rsid w:val="00C53447"/>
    <w:rsid w:val="00C53D56"/>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40D"/>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0AC6"/>
    <w:rsid w:val="00D12582"/>
    <w:rsid w:val="00D12982"/>
    <w:rsid w:val="00D12B47"/>
    <w:rsid w:val="00D16EFB"/>
    <w:rsid w:val="00D17F1A"/>
    <w:rsid w:val="00D22A72"/>
    <w:rsid w:val="00D24171"/>
    <w:rsid w:val="00D24C1C"/>
    <w:rsid w:val="00D255BE"/>
    <w:rsid w:val="00D27473"/>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0666"/>
    <w:rsid w:val="00D91D62"/>
    <w:rsid w:val="00D92504"/>
    <w:rsid w:val="00D939B5"/>
    <w:rsid w:val="00D95AD3"/>
    <w:rsid w:val="00DA564C"/>
    <w:rsid w:val="00DA5CE6"/>
    <w:rsid w:val="00DB0A3C"/>
    <w:rsid w:val="00DB18FB"/>
    <w:rsid w:val="00DB3267"/>
    <w:rsid w:val="00DB5B07"/>
    <w:rsid w:val="00DC0F8C"/>
    <w:rsid w:val="00DC19F2"/>
    <w:rsid w:val="00DC49C3"/>
    <w:rsid w:val="00DC5FC3"/>
    <w:rsid w:val="00DC7869"/>
    <w:rsid w:val="00DC78D3"/>
    <w:rsid w:val="00DD31A3"/>
    <w:rsid w:val="00DD3BF0"/>
    <w:rsid w:val="00DD4029"/>
    <w:rsid w:val="00DD4E4B"/>
    <w:rsid w:val="00DD5319"/>
    <w:rsid w:val="00DD5324"/>
    <w:rsid w:val="00DD53C5"/>
    <w:rsid w:val="00DD6DA6"/>
    <w:rsid w:val="00DE00C4"/>
    <w:rsid w:val="00DE05BB"/>
    <w:rsid w:val="00DE0C8E"/>
    <w:rsid w:val="00DE22AB"/>
    <w:rsid w:val="00DE4285"/>
    <w:rsid w:val="00DE501F"/>
    <w:rsid w:val="00DE6D45"/>
    <w:rsid w:val="00DE790A"/>
    <w:rsid w:val="00DF1DFB"/>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7397F"/>
    <w:rsid w:val="00E805B7"/>
    <w:rsid w:val="00E84BF6"/>
    <w:rsid w:val="00E903CC"/>
    <w:rsid w:val="00E92F9D"/>
    <w:rsid w:val="00E94010"/>
    <w:rsid w:val="00E96F28"/>
    <w:rsid w:val="00E9798D"/>
    <w:rsid w:val="00EA5A00"/>
    <w:rsid w:val="00EA6B95"/>
    <w:rsid w:val="00EB2548"/>
    <w:rsid w:val="00EB29E9"/>
    <w:rsid w:val="00EB327F"/>
    <w:rsid w:val="00EB4E40"/>
    <w:rsid w:val="00EB4F19"/>
    <w:rsid w:val="00EB61E5"/>
    <w:rsid w:val="00EB76A2"/>
    <w:rsid w:val="00EB7FBA"/>
    <w:rsid w:val="00EC04B0"/>
    <w:rsid w:val="00EC3B1A"/>
    <w:rsid w:val="00EC610D"/>
    <w:rsid w:val="00EC7A82"/>
    <w:rsid w:val="00ED0B68"/>
    <w:rsid w:val="00ED51E7"/>
    <w:rsid w:val="00EE12E3"/>
    <w:rsid w:val="00EE1B49"/>
    <w:rsid w:val="00EE2A61"/>
    <w:rsid w:val="00EE738B"/>
    <w:rsid w:val="00EE7528"/>
    <w:rsid w:val="00EE7B9E"/>
    <w:rsid w:val="00EF02C6"/>
    <w:rsid w:val="00EF2801"/>
    <w:rsid w:val="00EF609A"/>
    <w:rsid w:val="00F06C9E"/>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012"/>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D73B6"/>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table" w:customStyle="1" w:styleId="TableNormal">
    <w:name w:val="Table Normal"/>
    <w:uiPriority w:val="2"/>
    <w:semiHidden/>
    <w:unhideWhenUsed/>
    <w:qFormat/>
    <w:rsid w:val="00033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38D2"/>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0338D2"/>
    <w:rPr>
      <w:color w:val="808080"/>
    </w:rPr>
  </w:style>
  <w:style w:type="character" w:customStyle="1" w:styleId="FormatmallKicke">
    <w:name w:val="Formatmall Kicke"/>
    <w:basedOn w:val="Standardstycketeckensnitt"/>
    <w:uiPriority w:val="1"/>
    <w:qFormat/>
    <w:rsid w:val="000338D2"/>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038C7BDE5F4E3AB1EE539C360639CF"/>
        <w:category>
          <w:name w:val="Allmänt"/>
          <w:gallery w:val="placeholder"/>
        </w:category>
        <w:types>
          <w:type w:val="bbPlcHdr"/>
        </w:types>
        <w:behaviors>
          <w:behavior w:val="content"/>
        </w:behaviors>
        <w:guid w:val="{E6AF8721-BF50-4FB3-8B3A-1EF7FD66805A}"/>
      </w:docPartPr>
      <w:docPartBody>
        <w:p w:rsidR="00751373" w:rsidRDefault="007C5903" w:rsidP="007C5903">
          <w:pPr>
            <w:pStyle w:val="6A038C7BDE5F4E3AB1EE539C360639CF"/>
          </w:pPr>
          <w:r w:rsidRPr="00E05859">
            <w:rPr>
              <w:rStyle w:val="Platshllartext"/>
            </w:rPr>
            <w:t xml:space="preserve">Klicka </w:t>
          </w:r>
        </w:p>
      </w:docPartBody>
    </w:docPart>
    <w:docPart>
      <w:docPartPr>
        <w:name w:val="52D947254F154F3C8F7C1DE7AF3935CB"/>
        <w:category>
          <w:name w:val="Allmänt"/>
          <w:gallery w:val="placeholder"/>
        </w:category>
        <w:types>
          <w:type w:val="bbPlcHdr"/>
        </w:types>
        <w:behaviors>
          <w:behavior w:val="content"/>
        </w:behaviors>
        <w:guid w:val="{A21F22D3-B8DD-4E06-A060-52039F0B6F84}"/>
      </w:docPartPr>
      <w:docPartBody>
        <w:p w:rsidR="00751373" w:rsidRDefault="007C5903" w:rsidP="007C5903">
          <w:pPr>
            <w:pStyle w:val="52D947254F154F3C8F7C1DE7AF3935CB"/>
          </w:pPr>
          <w:r w:rsidRPr="00373B45">
            <w:rPr>
              <w:rStyle w:val="Platshllartext"/>
              <w:sz w:val="28"/>
              <w:szCs w:val="28"/>
            </w:rPr>
            <w:t>Klicka här för att ange text.</w:t>
          </w:r>
        </w:p>
      </w:docPartBody>
    </w:docPart>
    <w:docPart>
      <w:docPartPr>
        <w:name w:val="1BCC5E9E0E2F4A6C9447882C181EFCD1"/>
        <w:category>
          <w:name w:val="Allmänt"/>
          <w:gallery w:val="placeholder"/>
        </w:category>
        <w:types>
          <w:type w:val="bbPlcHdr"/>
        </w:types>
        <w:behaviors>
          <w:behavior w:val="content"/>
        </w:behaviors>
        <w:guid w:val="{F8F7BA4A-0DFC-4FA2-9472-2AB35532F7AF}"/>
      </w:docPartPr>
      <w:docPartBody>
        <w:p w:rsidR="00751373" w:rsidRDefault="007C5903" w:rsidP="007C5903">
          <w:pPr>
            <w:pStyle w:val="1BCC5E9E0E2F4A6C9447882C181EFCD1"/>
          </w:pPr>
          <w:r w:rsidRPr="00373B45">
            <w:rPr>
              <w:rStyle w:val="Platshllartext"/>
              <w:sz w:val="28"/>
              <w:szCs w:val="28"/>
            </w:rPr>
            <w:t>Klicka här för att ange text.</w:t>
          </w:r>
        </w:p>
      </w:docPartBody>
    </w:docPart>
    <w:docPart>
      <w:docPartPr>
        <w:name w:val="F1B2A014A6FA4641B697010E610138EE"/>
        <w:category>
          <w:name w:val="Allmänt"/>
          <w:gallery w:val="placeholder"/>
        </w:category>
        <w:types>
          <w:type w:val="bbPlcHdr"/>
        </w:types>
        <w:behaviors>
          <w:behavior w:val="content"/>
        </w:behaviors>
        <w:guid w:val="{B558D952-1AB4-45C0-949B-FA541BEFF8BB}"/>
      </w:docPartPr>
      <w:docPartBody>
        <w:p w:rsidR="00751373" w:rsidRDefault="007C5903" w:rsidP="007C5903">
          <w:pPr>
            <w:pStyle w:val="F1B2A014A6FA4641B697010E610138EE"/>
          </w:pPr>
          <w:r w:rsidRPr="000C4853">
            <w:rPr>
              <w:rStyle w:val="BallongtextChar"/>
              <w:sz w:val="28"/>
              <w:szCs w:val="28"/>
            </w:rPr>
            <w:t>Klicka här för att ange text.</w:t>
          </w:r>
        </w:p>
      </w:docPartBody>
    </w:docPart>
    <w:docPart>
      <w:docPartPr>
        <w:name w:val="C769A768EB584EB3A1C91DA3DE1D3C08"/>
        <w:category>
          <w:name w:val="Allmänt"/>
          <w:gallery w:val="placeholder"/>
        </w:category>
        <w:types>
          <w:type w:val="bbPlcHdr"/>
        </w:types>
        <w:behaviors>
          <w:behavior w:val="content"/>
        </w:behaviors>
        <w:guid w:val="{2450B736-201D-4A54-8547-310B524D21F1}"/>
      </w:docPartPr>
      <w:docPartBody>
        <w:p w:rsidR="00751373" w:rsidRDefault="007C5903" w:rsidP="007C5903">
          <w:pPr>
            <w:pStyle w:val="C769A768EB584EB3A1C91DA3DE1D3C08"/>
          </w:pPr>
          <w:r w:rsidRPr="00373B45">
            <w:rPr>
              <w:rStyle w:val="Platshllartext"/>
              <w:sz w:val="28"/>
              <w:szCs w:val="28"/>
            </w:rPr>
            <w:t>Klicka här för att ange text.</w:t>
          </w:r>
        </w:p>
      </w:docPartBody>
    </w:docPart>
    <w:docPart>
      <w:docPartPr>
        <w:name w:val="D8C92652297D435E8733F1CA25C2F559"/>
        <w:category>
          <w:name w:val="Allmänt"/>
          <w:gallery w:val="placeholder"/>
        </w:category>
        <w:types>
          <w:type w:val="bbPlcHdr"/>
        </w:types>
        <w:behaviors>
          <w:behavior w:val="content"/>
        </w:behaviors>
        <w:guid w:val="{917CF0F1-49AC-4835-A53E-C709A19729EF}"/>
      </w:docPartPr>
      <w:docPartBody>
        <w:p w:rsidR="00751373" w:rsidRDefault="007C5903" w:rsidP="007C5903">
          <w:pPr>
            <w:pStyle w:val="D8C92652297D435E8733F1CA25C2F559"/>
          </w:pPr>
          <w:r w:rsidRPr="00A6668E">
            <w:rPr>
              <w:rStyle w:val="Platshllartext"/>
              <w:sz w:val="28"/>
              <w:szCs w:val="28"/>
            </w:rPr>
            <w:t>Klicka för att ange text.</w:t>
          </w:r>
        </w:p>
      </w:docPartBody>
    </w:docPart>
    <w:docPart>
      <w:docPartPr>
        <w:name w:val="92F2BD7B47BF441E97293EC32C7FAC58"/>
        <w:category>
          <w:name w:val="Allmänt"/>
          <w:gallery w:val="placeholder"/>
        </w:category>
        <w:types>
          <w:type w:val="bbPlcHdr"/>
        </w:types>
        <w:behaviors>
          <w:behavior w:val="content"/>
        </w:behaviors>
        <w:guid w:val="{D77ACD1A-0761-49D6-84B1-AA12616C404E}"/>
      </w:docPartPr>
      <w:docPartBody>
        <w:p w:rsidR="00751373" w:rsidRDefault="007C5903" w:rsidP="007C5903">
          <w:pPr>
            <w:pStyle w:val="92F2BD7B47BF441E97293EC32C7FAC58"/>
          </w:pPr>
          <w:r w:rsidRPr="00373B45">
            <w:rPr>
              <w:rStyle w:val="Platshllartext"/>
              <w:sz w:val="28"/>
              <w:szCs w:val="28"/>
            </w:rPr>
            <w:t>Klicka</w:t>
          </w:r>
        </w:p>
      </w:docPartBody>
    </w:docPart>
    <w:docPart>
      <w:docPartPr>
        <w:name w:val="A22A50090CF14CC7A7F7FC0F438E1C13"/>
        <w:category>
          <w:name w:val="Allmänt"/>
          <w:gallery w:val="placeholder"/>
        </w:category>
        <w:types>
          <w:type w:val="bbPlcHdr"/>
        </w:types>
        <w:behaviors>
          <w:behavior w:val="content"/>
        </w:behaviors>
        <w:guid w:val="{FF0908FE-37E9-4CDD-B04E-C75E2B449E50}"/>
      </w:docPartPr>
      <w:docPartBody>
        <w:p w:rsidR="00751373" w:rsidRDefault="007C5903" w:rsidP="007C5903">
          <w:pPr>
            <w:pStyle w:val="A22A50090CF14CC7A7F7FC0F438E1C13"/>
          </w:pPr>
          <w:r w:rsidRPr="00373B45">
            <w:rPr>
              <w:rStyle w:val="Platshllartext"/>
            </w:rPr>
            <w:t xml:space="preserve">Klicka </w:t>
          </w:r>
        </w:p>
      </w:docPartBody>
    </w:docPart>
    <w:docPart>
      <w:docPartPr>
        <w:name w:val="7832BE46C1A74EBEAA2EDC55984A261F"/>
        <w:category>
          <w:name w:val="Allmänt"/>
          <w:gallery w:val="placeholder"/>
        </w:category>
        <w:types>
          <w:type w:val="bbPlcHdr"/>
        </w:types>
        <w:behaviors>
          <w:behavior w:val="content"/>
        </w:behaviors>
        <w:guid w:val="{847C704A-AC7B-4E15-B6B9-AB6CB85688CB}"/>
      </w:docPartPr>
      <w:docPartBody>
        <w:p w:rsidR="00751373" w:rsidRDefault="007C5903" w:rsidP="007C5903">
          <w:pPr>
            <w:pStyle w:val="7832BE46C1A74EBEAA2EDC55984A261F"/>
          </w:pPr>
          <w:r w:rsidRPr="00373B45">
            <w:rPr>
              <w:rStyle w:val="Platshllartext"/>
            </w:rPr>
            <w:t xml:space="preserve">Klicka </w:t>
          </w:r>
        </w:p>
      </w:docPartBody>
    </w:docPart>
    <w:docPart>
      <w:docPartPr>
        <w:name w:val="71B25387726B4E8BB97FC4B2376C443D"/>
        <w:category>
          <w:name w:val="Allmänt"/>
          <w:gallery w:val="placeholder"/>
        </w:category>
        <w:types>
          <w:type w:val="bbPlcHdr"/>
        </w:types>
        <w:behaviors>
          <w:behavior w:val="content"/>
        </w:behaviors>
        <w:guid w:val="{15AE55AF-397D-4D37-8279-0355747E6A80}"/>
      </w:docPartPr>
      <w:docPartBody>
        <w:p w:rsidR="00751373" w:rsidRDefault="007C5903" w:rsidP="007C5903">
          <w:pPr>
            <w:pStyle w:val="71B25387726B4E8BB97FC4B2376C443D"/>
          </w:pPr>
          <w:r w:rsidRPr="00782F5F">
            <w:rPr>
              <w:rStyle w:val="Platshllartext"/>
              <w:sz w:val="28"/>
              <w:szCs w:val="28"/>
            </w:rPr>
            <w:t xml:space="preserve">Klicka </w:t>
          </w:r>
        </w:p>
      </w:docPartBody>
    </w:docPart>
    <w:docPart>
      <w:docPartPr>
        <w:name w:val="433A80094692480E985DB0C9A0330B39"/>
        <w:category>
          <w:name w:val="Allmänt"/>
          <w:gallery w:val="placeholder"/>
        </w:category>
        <w:types>
          <w:type w:val="bbPlcHdr"/>
        </w:types>
        <w:behaviors>
          <w:behavior w:val="content"/>
        </w:behaviors>
        <w:guid w:val="{5C30ABB8-9BEB-48A9-A238-079BEDB433E9}"/>
      </w:docPartPr>
      <w:docPartBody>
        <w:p w:rsidR="00751373" w:rsidRDefault="007C5903" w:rsidP="007C5903">
          <w:pPr>
            <w:pStyle w:val="433A80094692480E985DB0C9A0330B39"/>
          </w:pPr>
          <w:r w:rsidRPr="00373B45">
            <w:rPr>
              <w:rStyle w:val="Platshllartext"/>
              <w:sz w:val="28"/>
              <w:szCs w:val="28"/>
            </w:rPr>
            <w:t>Klicka här för att ange text.</w:t>
          </w:r>
        </w:p>
      </w:docPartBody>
    </w:docPart>
    <w:docPart>
      <w:docPartPr>
        <w:name w:val="B052A7C663FF48048B6DA1584D51BF58"/>
        <w:category>
          <w:name w:val="Allmänt"/>
          <w:gallery w:val="placeholder"/>
        </w:category>
        <w:types>
          <w:type w:val="bbPlcHdr"/>
        </w:types>
        <w:behaviors>
          <w:behavior w:val="content"/>
        </w:behaviors>
        <w:guid w:val="{13295E36-9D83-4CA1-8362-B1AEA60334E4}"/>
      </w:docPartPr>
      <w:docPartBody>
        <w:p w:rsidR="00751373" w:rsidRDefault="007C5903" w:rsidP="007C5903">
          <w:pPr>
            <w:pStyle w:val="B052A7C663FF48048B6DA1584D51BF58"/>
          </w:pPr>
          <w:r w:rsidRPr="00373B45">
            <w:rPr>
              <w:rStyle w:val="Platshllartext"/>
              <w:sz w:val="28"/>
              <w:szCs w:val="28"/>
            </w:rPr>
            <w:t>Klicka här för att ange text.</w:t>
          </w:r>
        </w:p>
      </w:docPartBody>
    </w:docPart>
    <w:docPart>
      <w:docPartPr>
        <w:name w:val="43ED94B3C8B940358C0C351F4A04C66B"/>
        <w:category>
          <w:name w:val="Allmänt"/>
          <w:gallery w:val="placeholder"/>
        </w:category>
        <w:types>
          <w:type w:val="bbPlcHdr"/>
        </w:types>
        <w:behaviors>
          <w:behavior w:val="content"/>
        </w:behaviors>
        <w:guid w:val="{8DBB016C-BA43-4928-B0E1-39B63EEC2E24}"/>
      </w:docPartPr>
      <w:docPartBody>
        <w:p w:rsidR="00751373" w:rsidRDefault="007C5903" w:rsidP="007C5903">
          <w:pPr>
            <w:pStyle w:val="43ED94B3C8B940358C0C351F4A04C66B"/>
          </w:pPr>
          <w:r w:rsidRPr="00373B45">
            <w:rPr>
              <w:rStyle w:val="Platshllartext"/>
              <w:sz w:val="28"/>
              <w:szCs w:val="28"/>
            </w:rPr>
            <w:t xml:space="preserve">Klicka här </w:t>
          </w:r>
        </w:p>
      </w:docPartBody>
    </w:docPart>
    <w:docPart>
      <w:docPartPr>
        <w:name w:val="6F783883C9CA42DA9B9F5028D1CF9231"/>
        <w:category>
          <w:name w:val="Allmänt"/>
          <w:gallery w:val="placeholder"/>
        </w:category>
        <w:types>
          <w:type w:val="bbPlcHdr"/>
        </w:types>
        <w:behaviors>
          <w:behavior w:val="content"/>
        </w:behaviors>
        <w:guid w:val="{30000FD0-6A97-48C8-BCC6-677F232F598B}"/>
      </w:docPartPr>
      <w:docPartBody>
        <w:p w:rsidR="00751373" w:rsidRDefault="007C5903" w:rsidP="007C5903">
          <w:pPr>
            <w:pStyle w:val="6F783883C9CA42DA9B9F5028D1CF9231"/>
          </w:pPr>
          <w:r w:rsidRPr="00D7789E">
            <w:rPr>
              <w:rStyle w:val="Platshllartext"/>
              <w:sz w:val="28"/>
              <w:szCs w:val="28"/>
            </w:rPr>
            <w:t>Klicka här för att ange text.</w:t>
          </w:r>
        </w:p>
      </w:docPartBody>
    </w:docPart>
    <w:docPart>
      <w:docPartPr>
        <w:name w:val="38488087B70C4152838EEB670A76289C"/>
        <w:category>
          <w:name w:val="Allmänt"/>
          <w:gallery w:val="placeholder"/>
        </w:category>
        <w:types>
          <w:type w:val="bbPlcHdr"/>
        </w:types>
        <w:behaviors>
          <w:behavior w:val="content"/>
        </w:behaviors>
        <w:guid w:val="{61AB21DE-B205-4103-B91B-0EC00E271F56}"/>
      </w:docPartPr>
      <w:docPartBody>
        <w:p w:rsidR="00751373" w:rsidRDefault="007C5903" w:rsidP="007C5903">
          <w:pPr>
            <w:pStyle w:val="38488087B70C4152838EEB670A76289C"/>
          </w:pPr>
          <w:r w:rsidRPr="004D15D0">
            <w:rPr>
              <w:rStyle w:val="Platshllartext"/>
              <w:sz w:val="28"/>
              <w:szCs w:val="28"/>
            </w:rPr>
            <w:t>Klicka här för att ange text.</w:t>
          </w:r>
        </w:p>
      </w:docPartBody>
    </w:docPart>
    <w:docPart>
      <w:docPartPr>
        <w:name w:val="8AEBB3A38CA648AB9E4DB3C7CB60B512"/>
        <w:category>
          <w:name w:val="Allmänt"/>
          <w:gallery w:val="placeholder"/>
        </w:category>
        <w:types>
          <w:type w:val="bbPlcHdr"/>
        </w:types>
        <w:behaviors>
          <w:behavior w:val="content"/>
        </w:behaviors>
        <w:guid w:val="{CCB47EDF-C4AA-41BF-B23D-85D630A3E920}"/>
      </w:docPartPr>
      <w:docPartBody>
        <w:p w:rsidR="00751373" w:rsidRDefault="007C5903" w:rsidP="007C5903">
          <w:pPr>
            <w:pStyle w:val="8AEBB3A38CA648AB9E4DB3C7CB60B512"/>
          </w:pPr>
          <w:r w:rsidRPr="00D7789E">
            <w:rPr>
              <w:rStyle w:val="Platshllartext"/>
              <w:sz w:val="28"/>
              <w:szCs w:val="28"/>
            </w:rPr>
            <w:t>Klicka här för att ange text.</w:t>
          </w:r>
        </w:p>
      </w:docPartBody>
    </w:docPart>
    <w:docPart>
      <w:docPartPr>
        <w:name w:val="061AC5B2A08F412A8808B8D01DFEBFAA"/>
        <w:category>
          <w:name w:val="Allmänt"/>
          <w:gallery w:val="placeholder"/>
        </w:category>
        <w:types>
          <w:type w:val="bbPlcHdr"/>
        </w:types>
        <w:behaviors>
          <w:behavior w:val="content"/>
        </w:behaviors>
        <w:guid w:val="{9CD6F7AF-CBBE-4561-A8FF-194547908BA4}"/>
      </w:docPartPr>
      <w:docPartBody>
        <w:p w:rsidR="00751373" w:rsidRDefault="007C5903" w:rsidP="007C5903">
          <w:pPr>
            <w:pStyle w:val="061AC5B2A08F412A8808B8D01DFEBFAA"/>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8A0B052D-6CEE-4194-B05A-B625E6720AE8}"/>
      </w:docPartPr>
      <w:docPartBody>
        <w:p w:rsidR="00751373" w:rsidRDefault="007C5903">
          <w:r w:rsidRPr="002E37C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03"/>
    <w:rsid w:val="003460BC"/>
    <w:rsid w:val="00751373"/>
    <w:rsid w:val="007C5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903"/>
    <w:rPr>
      <w:color w:val="808080"/>
    </w:rPr>
  </w:style>
  <w:style w:type="paragraph" w:customStyle="1" w:styleId="6A038C7BDE5F4E3AB1EE539C360639CF">
    <w:name w:val="6A038C7BDE5F4E3AB1EE539C360639CF"/>
    <w:rsid w:val="007C5903"/>
  </w:style>
  <w:style w:type="paragraph" w:customStyle="1" w:styleId="52D947254F154F3C8F7C1DE7AF3935CB">
    <w:name w:val="52D947254F154F3C8F7C1DE7AF3935CB"/>
    <w:rsid w:val="007C5903"/>
  </w:style>
  <w:style w:type="paragraph" w:customStyle="1" w:styleId="1BCC5E9E0E2F4A6C9447882C181EFCD1">
    <w:name w:val="1BCC5E9E0E2F4A6C9447882C181EFCD1"/>
    <w:rsid w:val="007C5903"/>
  </w:style>
  <w:style w:type="paragraph" w:styleId="Ballongtext">
    <w:name w:val="Balloon Text"/>
    <w:basedOn w:val="Normal"/>
    <w:link w:val="BallongtextChar"/>
    <w:uiPriority w:val="99"/>
    <w:semiHidden/>
    <w:unhideWhenUsed/>
    <w:rsid w:val="007C5903"/>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C5903"/>
    <w:rPr>
      <w:rFonts w:ascii="Segoe UI" w:eastAsiaTheme="minorHAnsi" w:hAnsi="Segoe UI" w:cs="Segoe UI"/>
      <w:sz w:val="18"/>
      <w:szCs w:val="18"/>
      <w:lang w:eastAsia="en-US"/>
    </w:rPr>
  </w:style>
  <w:style w:type="paragraph" w:customStyle="1" w:styleId="F1B2A014A6FA4641B697010E610138EE">
    <w:name w:val="F1B2A014A6FA4641B697010E610138EE"/>
    <w:rsid w:val="007C5903"/>
  </w:style>
  <w:style w:type="paragraph" w:customStyle="1" w:styleId="C769A768EB584EB3A1C91DA3DE1D3C08">
    <w:name w:val="C769A768EB584EB3A1C91DA3DE1D3C08"/>
    <w:rsid w:val="007C5903"/>
  </w:style>
  <w:style w:type="paragraph" w:customStyle="1" w:styleId="D8C92652297D435E8733F1CA25C2F559">
    <w:name w:val="D8C92652297D435E8733F1CA25C2F559"/>
    <w:rsid w:val="007C5903"/>
  </w:style>
  <w:style w:type="paragraph" w:customStyle="1" w:styleId="92F2BD7B47BF441E97293EC32C7FAC58">
    <w:name w:val="92F2BD7B47BF441E97293EC32C7FAC58"/>
    <w:rsid w:val="007C5903"/>
  </w:style>
  <w:style w:type="paragraph" w:customStyle="1" w:styleId="A22A50090CF14CC7A7F7FC0F438E1C13">
    <w:name w:val="A22A50090CF14CC7A7F7FC0F438E1C13"/>
    <w:rsid w:val="007C5903"/>
  </w:style>
  <w:style w:type="paragraph" w:customStyle="1" w:styleId="7832BE46C1A74EBEAA2EDC55984A261F">
    <w:name w:val="7832BE46C1A74EBEAA2EDC55984A261F"/>
    <w:rsid w:val="007C5903"/>
  </w:style>
  <w:style w:type="paragraph" w:customStyle="1" w:styleId="71B25387726B4E8BB97FC4B2376C443D">
    <w:name w:val="71B25387726B4E8BB97FC4B2376C443D"/>
    <w:rsid w:val="007C5903"/>
  </w:style>
  <w:style w:type="paragraph" w:customStyle="1" w:styleId="433A80094692480E985DB0C9A0330B39">
    <w:name w:val="433A80094692480E985DB0C9A0330B39"/>
    <w:rsid w:val="007C5903"/>
  </w:style>
  <w:style w:type="paragraph" w:customStyle="1" w:styleId="B052A7C663FF48048B6DA1584D51BF58">
    <w:name w:val="B052A7C663FF48048B6DA1584D51BF58"/>
    <w:rsid w:val="007C5903"/>
  </w:style>
  <w:style w:type="paragraph" w:customStyle="1" w:styleId="43ED94B3C8B940358C0C351F4A04C66B">
    <w:name w:val="43ED94B3C8B940358C0C351F4A04C66B"/>
    <w:rsid w:val="007C5903"/>
  </w:style>
  <w:style w:type="paragraph" w:customStyle="1" w:styleId="6F783883C9CA42DA9B9F5028D1CF9231">
    <w:name w:val="6F783883C9CA42DA9B9F5028D1CF9231"/>
    <w:rsid w:val="007C5903"/>
  </w:style>
  <w:style w:type="paragraph" w:customStyle="1" w:styleId="38488087B70C4152838EEB670A76289C">
    <w:name w:val="38488087B70C4152838EEB670A76289C"/>
    <w:rsid w:val="007C5903"/>
  </w:style>
  <w:style w:type="paragraph" w:customStyle="1" w:styleId="8AEBB3A38CA648AB9E4DB3C7CB60B512">
    <w:name w:val="8AEBB3A38CA648AB9E4DB3C7CB60B512"/>
    <w:rsid w:val="007C5903"/>
  </w:style>
  <w:style w:type="paragraph" w:customStyle="1" w:styleId="061AC5B2A08F412A8808B8D01DFEBFAA">
    <w:name w:val="061AC5B2A08F412A8808B8D01DFEBFAA"/>
    <w:rsid w:val="007C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DFEB8A176A8E04E95E73E556AA4F306" ma:contentTypeVersion="4" ma:contentTypeDescription="Skapa ett nytt dokument." ma:contentTypeScope="" ma:versionID="5376db84f19ba55fe2a42033f9ae5be4">
  <xsd:schema xmlns:xsd="http://www.w3.org/2001/XMLSchema" xmlns:xs="http://www.w3.org/2001/XMLSchema" xmlns:p="http://schemas.microsoft.com/office/2006/metadata/properties" xmlns:ns2="a7eff69d-6a4f-4055-ba42-38c0a528a3c3" xmlns:ns3="aaa4a565-3145-4af5-a0fe-fc95503001a3" targetNamespace="http://schemas.microsoft.com/office/2006/metadata/properties" ma:root="true" ma:fieldsID="08745df7cd37109fc6161031ff49794c" ns2:_="" ns3:_="">
    <xsd:import namespace="a7eff69d-6a4f-4055-ba42-38c0a528a3c3"/>
    <xsd:import namespace="aaa4a565-3145-4af5-a0fe-fc95503001a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ff69d-6a4f-4055-ba42-38c0a528a3c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4a565-3145-4af5-a0fe-fc95503001a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aaa4a565-3145-4af5-a0fe-fc95503001a3">1.0</_lisam_PublishedVersion>
    <_lisam_Description xmlns="a7eff69d-6a4f-4055-ba42-38c0a528a3c3" xsi:nil="true"/>
  </documentManagement>
</p:properties>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91FBE4D5-530F-4B18-9083-9CAEF055FA3E}">
  <ds:schemaRefs>
    <ds:schemaRef ds:uri="http://schemas.openxmlformats.org/officeDocument/2006/bibliography"/>
  </ds:schemaRefs>
</ds:datastoreItem>
</file>

<file path=customXml/itemProps3.xml><?xml version="1.0" encoding="utf-8"?>
<ds:datastoreItem xmlns:ds="http://schemas.openxmlformats.org/officeDocument/2006/customXml" ds:itemID="{C66FE58E-B701-4D2F-942B-AE1C724752E3}"/>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2246</Words>
  <Characters>11905</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Tobias Jansson</cp:lastModifiedBy>
  <cp:revision>53</cp:revision>
  <cp:lastPrinted>2016-06-17T11:37:00Z</cp:lastPrinted>
  <dcterms:created xsi:type="dcterms:W3CDTF">2019-11-06T07:09:00Z</dcterms:created>
  <dcterms:modified xsi:type="dcterms:W3CDTF">2021-01-13T13:49:00Z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0x0101001DFEB8A176A8E04E95E73E556AA4F306</vt:lpwstr>
  </property>
  <property fmtid="{D5CDD505-2E9C-101B-9397-08002B2CF9AE}" pid="3" name="_dlc_DocIdItemGuid">
    <vt:lpwstr>3aff5ff4-74f4-4b43-8473-96e88e051cea</vt:lpwstr>
  </property>
</Properties>
</file>